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9D0" w:rsidRPr="001309D0" w:rsidRDefault="001309D0" w:rsidP="001309D0">
      <w:pPr>
        <w:tabs>
          <w:tab w:val="left" w:pos="2985"/>
          <w:tab w:val="left" w:pos="6825"/>
        </w:tabs>
        <w:ind w:firstLine="709"/>
        <w:jc w:val="center"/>
        <w:rPr>
          <w:rFonts w:ascii="Times New Roman" w:hAnsi="Times New Roman"/>
          <w:sz w:val="28"/>
          <w:szCs w:val="28"/>
          <w:lang w:val="ru-RU" w:eastAsia="ru-RU"/>
        </w:rPr>
      </w:pPr>
      <w:r w:rsidRPr="001309D0">
        <w:rPr>
          <w:rFonts w:ascii="Times New Roman" w:hAnsi="Times New Roman"/>
          <w:noProof/>
          <w:sz w:val="28"/>
          <w:szCs w:val="28"/>
          <w:lang w:val="ru-RU" w:eastAsia="ru-RU"/>
        </w:rPr>
        <w:drawing>
          <wp:inline distT="0" distB="0" distL="0" distR="0">
            <wp:extent cx="361950" cy="504825"/>
            <wp:effectExtent l="0" t="0" r="0" b="9525"/>
            <wp:docPr id="2"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1309D0" w:rsidRPr="001309D0" w:rsidRDefault="001309D0" w:rsidP="001309D0">
      <w:pPr>
        <w:tabs>
          <w:tab w:val="left" w:pos="2985"/>
        </w:tabs>
        <w:suppressAutoHyphens w:val="0"/>
        <w:ind w:firstLine="709"/>
        <w:jc w:val="center"/>
        <w:rPr>
          <w:rFonts w:ascii="Times New Roman" w:hAnsi="Times New Roman"/>
          <w:b/>
          <w:sz w:val="28"/>
          <w:szCs w:val="28"/>
          <w:lang w:val="ru-RU" w:eastAsia="ru-RU"/>
        </w:rPr>
      </w:pPr>
      <w:r w:rsidRPr="001309D0">
        <w:rPr>
          <w:rFonts w:ascii="Times New Roman" w:hAnsi="Times New Roman"/>
          <w:b/>
          <w:sz w:val="28"/>
          <w:szCs w:val="28"/>
          <w:lang w:val="ru-RU" w:eastAsia="ru-RU"/>
        </w:rPr>
        <w:t>УКРАЇНА</w:t>
      </w:r>
    </w:p>
    <w:p w:rsidR="001309D0" w:rsidRPr="001309D0" w:rsidRDefault="001309D0" w:rsidP="001309D0">
      <w:pPr>
        <w:ind w:firstLine="709"/>
        <w:jc w:val="center"/>
        <w:rPr>
          <w:rFonts w:ascii="Times New Roman" w:hAnsi="Times New Roman"/>
          <w:b/>
          <w:sz w:val="28"/>
          <w:szCs w:val="28"/>
        </w:rPr>
      </w:pPr>
      <w:r w:rsidRPr="001309D0">
        <w:rPr>
          <w:rFonts w:ascii="Times New Roman" w:hAnsi="Times New Roman"/>
          <w:b/>
          <w:sz w:val="28"/>
          <w:szCs w:val="28"/>
        </w:rPr>
        <w:t>ВІННИЦЬКА ОБЛАСТЬ</w:t>
      </w:r>
    </w:p>
    <w:p w:rsidR="001309D0" w:rsidRPr="001309D0" w:rsidRDefault="001309D0" w:rsidP="001309D0">
      <w:pPr>
        <w:ind w:firstLine="709"/>
        <w:jc w:val="center"/>
        <w:rPr>
          <w:rFonts w:ascii="Times New Roman" w:hAnsi="Times New Roman"/>
          <w:b/>
          <w:sz w:val="28"/>
          <w:szCs w:val="28"/>
        </w:rPr>
      </w:pPr>
      <w:r w:rsidRPr="001309D0">
        <w:rPr>
          <w:rFonts w:ascii="Times New Roman" w:hAnsi="Times New Roman"/>
          <w:b/>
          <w:sz w:val="28"/>
          <w:szCs w:val="28"/>
        </w:rPr>
        <w:t>ВІННИЦЬКИЙ РАЙОН</w:t>
      </w:r>
    </w:p>
    <w:p w:rsidR="001309D0" w:rsidRPr="001309D0" w:rsidRDefault="001309D0" w:rsidP="001309D0">
      <w:pPr>
        <w:ind w:firstLine="709"/>
        <w:jc w:val="center"/>
        <w:rPr>
          <w:rFonts w:ascii="Times New Roman" w:hAnsi="Times New Roman"/>
          <w:b/>
          <w:sz w:val="28"/>
          <w:szCs w:val="28"/>
        </w:rPr>
      </w:pPr>
      <w:r w:rsidRPr="001309D0">
        <w:rPr>
          <w:rFonts w:ascii="Times New Roman" w:hAnsi="Times New Roman"/>
          <w:b/>
          <w:sz w:val="28"/>
          <w:szCs w:val="28"/>
        </w:rPr>
        <w:t>ПОГРЕБИЩЕНСЬКА МІСЬКА РАДА</w:t>
      </w:r>
    </w:p>
    <w:p w:rsidR="001309D0" w:rsidRPr="001309D0" w:rsidRDefault="001309D0" w:rsidP="001309D0">
      <w:pPr>
        <w:ind w:firstLine="709"/>
        <w:jc w:val="center"/>
        <w:rPr>
          <w:rFonts w:ascii="Times New Roman" w:hAnsi="Times New Roman"/>
          <w:b/>
          <w:sz w:val="28"/>
          <w:szCs w:val="28"/>
        </w:rPr>
      </w:pPr>
    </w:p>
    <w:p w:rsidR="001309D0" w:rsidRPr="001309D0" w:rsidRDefault="001309D0" w:rsidP="001309D0">
      <w:pPr>
        <w:suppressAutoHyphens w:val="0"/>
        <w:ind w:firstLine="709"/>
        <w:jc w:val="center"/>
        <w:rPr>
          <w:rFonts w:ascii="Times New Roman" w:hAnsi="Times New Roman"/>
          <w:b/>
          <w:sz w:val="28"/>
          <w:szCs w:val="28"/>
          <w:lang w:val="ru-RU" w:eastAsia="ru-RU"/>
        </w:rPr>
      </w:pPr>
      <w:proofErr w:type="gramStart"/>
      <w:r w:rsidRPr="001309D0">
        <w:rPr>
          <w:rFonts w:ascii="Times New Roman" w:hAnsi="Times New Roman"/>
          <w:b/>
          <w:sz w:val="28"/>
          <w:szCs w:val="28"/>
          <w:lang w:val="ru-RU" w:eastAsia="ru-RU"/>
        </w:rPr>
        <w:t>Р</w:t>
      </w:r>
      <w:proofErr w:type="gramEnd"/>
      <w:r w:rsidRPr="001309D0">
        <w:rPr>
          <w:rFonts w:ascii="Times New Roman" w:hAnsi="Times New Roman"/>
          <w:b/>
          <w:sz w:val="28"/>
          <w:szCs w:val="28"/>
          <w:lang w:val="ru-RU" w:eastAsia="ru-RU"/>
        </w:rPr>
        <w:t>ІШЕННЯ №</w:t>
      </w:r>
      <w:r w:rsidR="00AE3310">
        <w:rPr>
          <w:rFonts w:ascii="Times New Roman" w:hAnsi="Times New Roman"/>
          <w:b/>
          <w:sz w:val="28"/>
          <w:szCs w:val="28"/>
          <w:lang w:val="ru-RU" w:eastAsia="ru-RU"/>
        </w:rPr>
        <w:t xml:space="preserve"> 807</w:t>
      </w:r>
    </w:p>
    <w:p w:rsidR="001309D0" w:rsidRPr="001309D0" w:rsidRDefault="001309D0" w:rsidP="001309D0">
      <w:pPr>
        <w:suppressAutoHyphens w:val="0"/>
        <w:ind w:firstLine="709"/>
        <w:jc w:val="center"/>
        <w:rPr>
          <w:rFonts w:ascii="Times New Roman" w:hAnsi="Times New Roman"/>
          <w:b/>
          <w:sz w:val="28"/>
          <w:szCs w:val="28"/>
          <w:lang w:val="ru-RU" w:eastAsia="ru-RU"/>
        </w:rPr>
      </w:pPr>
    </w:p>
    <w:p w:rsidR="001309D0" w:rsidRDefault="00AE3310" w:rsidP="001309D0">
      <w:pPr>
        <w:suppressAutoHyphens w:val="0"/>
        <w:ind w:firstLine="709"/>
        <w:jc w:val="center"/>
        <w:rPr>
          <w:rFonts w:ascii="Times New Roman" w:hAnsi="Times New Roman"/>
          <w:sz w:val="28"/>
          <w:szCs w:val="28"/>
          <w:lang w:val="ru-RU" w:eastAsia="ru-RU"/>
        </w:rPr>
      </w:pPr>
      <w:r>
        <w:rPr>
          <w:rFonts w:ascii="Times New Roman" w:hAnsi="Times New Roman"/>
          <w:sz w:val="28"/>
          <w:szCs w:val="28"/>
          <w:lang w:val="ru-RU" w:eastAsia="ru-RU"/>
        </w:rPr>
        <w:t>22</w:t>
      </w:r>
      <w:r w:rsidR="001309D0" w:rsidRPr="001309D0">
        <w:rPr>
          <w:rFonts w:ascii="Times New Roman" w:hAnsi="Times New Roman"/>
          <w:sz w:val="28"/>
          <w:szCs w:val="28"/>
          <w:lang w:val="ru-RU" w:eastAsia="ru-RU"/>
        </w:rPr>
        <w:t xml:space="preserve"> серпня 2023 року</w:t>
      </w:r>
      <w:r w:rsidR="001309D0" w:rsidRPr="001309D0">
        <w:rPr>
          <w:rFonts w:ascii="Times New Roman" w:hAnsi="Times New Roman"/>
          <w:sz w:val="28"/>
          <w:szCs w:val="28"/>
          <w:lang w:val="ru-RU" w:eastAsia="ru-RU"/>
        </w:rPr>
        <w:tab/>
        <w:t xml:space="preserve">      </w:t>
      </w:r>
      <w:proofErr w:type="gramStart"/>
      <w:r w:rsidR="001309D0" w:rsidRPr="001309D0">
        <w:rPr>
          <w:rFonts w:ascii="Times New Roman" w:hAnsi="Times New Roman"/>
          <w:sz w:val="28"/>
          <w:szCs w:val="28"/>
          <w:lang w:val="ru-RU" w:eastAsia="ru-RU"/>
        </w:rPr>
        <w:t>м</w:t>
      </w:r>
      <w:proofErr w:type="gramEnd"/>
      <w:r w:rsidR="001309D0" w:rsidRPr="001309D0">
        <w:rPr>
          <w:rFonts w:ascii="Times New Roman" w:hAnsi="Times New Roman"/>
          <w:sz w:val="28"/>
          <w:szCs w:val="28"/>
          <w:lang w:val="ru-RU" w:eastAsia="ru-RU"/>
        </w:rPr>
        <w:t>. Погребище</w:t>
      </w:r>
      <w:r w:rsidR="001309D0" w:rsidRPr="001309D0">
        <w:rPr>
          <w:rFonts w:ascii="Times New Roman" w:hAnsi="Times New Roman"/>
          <w:sz w:val="28"/>
          <w:szCs w:val="28"/>
          <w:lang w:val="ru-RU" w:eastAsia="ru-RU"/>
        </w:rPr>
        <w:tab/>
        <w:t xml:space="preserve">          </w:t>
      </w:r>
      <w:r w:rsidR="00424980">
        <w:rPr>
          <w:rFonts w:ascii="Times New Roman" w:hAnsi="Times New Roman"/>
          <w:sz w:val="28"/>
          <w:szCs w:val="28"/>
          <w:lang w:val="ru-RU" w:eastAsia="ru-RU"/>
        </w:rPr>
        <w:t>46</w:t>
      </w:r>
      <w:r w:rsidR="001309D0" w:rsidRPr="001309D0">
        <w:rPr>
          <w:rFonts w:ascii="Times New Roman" w:hAnsi="Times New Roman"/>
          <w:sz w:val="28"/>
          <w:szCs w:val="28"/>
          <w:lang w:val="ru-RU" w:eastAsia="ru-RU"/>
        </w:rPr>
        <w:t xml:space="preserve"> сесія 8 скликання</w:t>
      </w:r>
    </w:p>
    <w:p w:rsidR="001309D0" w:rsidRDefault="001309D0" w:rsidP="001309D0">
      <w:pPr>
        <w:suppressAutoHyphens w:val="0"/>
        <w:ind w:firstLine="709"/>
        <w:jc w:val="center"/>
        <w:rPr>
          <w:rFonts w:ascii="Times New Roman" w:hAnsi="Times New Roman"/>
          <w:sz w:val="28"/>
          <w:szCs w:val="28"/>
          <w:lang w:val="ru-RU" w:eastAsia="ru-RU"/>
        </w:rPr>
      </w:pPr>
    </w:p>
    <w:p w:rsidR="00F17E58" w:rsidRDefault="002023D3" w:rsidP="001309D0">
      <w:pPr>
        <w:tabs>
          <w:tab w:val="left" w:pos="8080"/>
        </w:tabs>
        <w:ind w:firstLine="709"/>
        <w:jc w:val="center"/>
        <w:rPr>
          <w:rFonts w:ascii="Times New Roman" w:hAnsi="Times New Roman"/>
          <w:b/>
          <w:sz w:val="28"/>
          <w:szCs w:val="28"/>
        </w:rPr>
      </w:pPr>
      <w:bookmarkStart w:id="0" w:name="_GoBack"/>
      <w:bookmarkStart w:id="1" w:name="_Hlk142907338"/>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sidR="00F7215E">
        <w:rPr>
          <w:rStyle w:val="normaltextrun"/>
          <w:rFonts w:ascii="Times New Roman" w:hAnsi="Times New Roman"/>
          <w:b/>
          <w:bCs/>
          <w:sz w:val="28"/>
          <w:szCs w:val="28"/>
        </w:rPr>
        <w:t xml:space="preserve"> сесії</w:t>
      </w:r>
      <w:r w:rsidR="00864B14">
        <w:rPr>
          <w:rStyle w:val="normaltextrun"/>
          <w:rFonts w:ascii="Times New Roman" w:hAnsi="Times New Roman"/>
          <w:b/>
          <w:bCs/>
          <w:sz w:val="28"/>
          <w:szCs w:val="28"/>
          <w:lang w:val="ru-RU"/>
        </w:rPr>
        <w:t xml:space="preserve"> </w:t>
      </w:r>
      <w:r w:rsidR="00E840F1" w:rsidRPr="002023D3">
        <w:rPr>
          <w:rFonts w:ascii="Times New Roman" w:hAnsi="Times New Roman"/>
          <w:b/>
          <w:sz w:val="28"/>
          <w:szCs w:val="28"/>
        </w:rPr>
        <w:t>Погребищенської міської ради</w:t>
      </w:r>
      <w:r w:rsidR="00E840F1" w:rsidRPr="002023D3">
        <w:rPr>
          <w:rStyle w:val="normaltextrun"/>
          <w:rFonts w:ascii="Times New Roman" w:hAnsi="Times New Roman"/>
          <w:b/>
          <w:bCs/>
          <w:sz w:val="28"/>
          <w:szCs w:val="28"/>
        </w:rPr>
        <w:t xml:space="preserve"> </w:t>
      </w:r>
      <w:r w:rsidRPr="002023D3">
        <w:rPr>
          <w:rStyle w:val="normaltextrun"/>
          <w:rFonts w:ascii="Times New Roman" w:hAnsi="Times New Roman"/>
          <w:b/>
          <w:bCs/>
          <w:sz w:val="28"/>
          <w:szCs w:val="28"/>
        </w:rPr>
        <w:t>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8 квітня 2021 року</w:t>
      </w:r>
      <w:bookmarkEnd w:id="0"/>
      <w:r w:rsidR="00864B14">
        <w:rPr>
          <w:rStyle w:val="normaltextrun"/>
          <w:rFonts w:ascii="Times New Roman" w:hAnsi="Times New Roman"/>
          <w:b/>
          <w:sz w:val="28"/>
          <w:szCs w:val="28"/>
          <w:lang w:val="ru-RU"/>
        </w:rPr>
        <w:t xml:space="preserve"> </w:t>
      </w:r>
      <w:r w:rsidRPr="002023D3">
        <w:rPr>
          <w:rStyle w:val="normaltextrun"/>
          <w:rFonts w:ascii="Times New Roman" w:hAnsi="Times New Roman"/>
          <w:b/>
          <w:sz w:val="28"/>
          <w:szCs w:val="28"/>
        </w:rPr>
        <w:t>№131-8-8/572</w:t>
      </w:r>
    </w:p>
    <w:bookmarkEnd w:id="1"/>
    <w:p w:rsidR="002023D3" w:rsidRPr="002023D3" w:rsidRDefault="002023D3" w:rsidP="001309D0">
      <w:pPr>
        <w:ind w:firstLine="709"/>
        <w:jc w:val="center"/>
        <w:rPr>
          <w:rFonts w:ascii="Times New Roman" w:hAnsi="Times New Roman"/>
          <w:b/>
          <w:sz w:val="28"/>
          <w:szCs w:val="28"/>
        </w:rPr>
      </w:pPr>
    </w:p>
    <w:p w:rsidR="001309D0" w:rsidRPr="00C963E2" w:rsidRDefault="00C963E2" w:rsidP="001309D0">
      <w:pPr>
        <w:tabs>
          <w:tab w:val="left" w:pos="2985"/>
        </w:tabs>
        <w:ind w:firstLine="709"/>
        <w:jc w:val="both"/>
        <w:rPr>
          <w:rFonts w:ascii="Times New Roman" w:hAnsi="Times New Roman"/>
          <w:sz w:val="28"/>
          <w:szCs w:val="28"/>
        </w:rPr>
      </w:pPr>
      <w:r>
        <w:rPr>
          <w:rFonts w:ascii="Times New Roman" w:hAnsi="Times New Roman"/>
          <w:sz w:val="28"/>
          <w:szCs w:val="28"/>
        </w:rPr>
        <w:t xml:space="preserve">Відповідно до </w:t>
      </w:r>
      <w:r w:rsidRPr="00F17E58">
        <w:rPr>
          <w:rFonts w:ascii="Times New Roman" w:hAnsi="Times New Roman"/>
          <w:sz w:val="28"/>
          <w:szCs w:val="28"/>
        </w:rPr>
        <w:t>ст</w:t>
      </w:r>
      <w:r>
        <w:rPr>
          <w:rFonts w:ascii="Times New Roman" w:hAnsi="Times New Roman"/>
          <w:sz w:val="28"/>
          <w:szCs w:val="28"/>
        </w:rPr>
        <w:t>атті</w:t>
      </w:r>
      <w:r w:rsidR="00BD6325">
        <w:rPr>
          <w:rFonts w:ascii="Times New Roman" w:hAnsi="Times New Roman"/>
          <w:sz w:val="28"/>
          <w:szCs w:val="28"/>
          <w:lang w:val="ru-RU"/>
        </w:rPr>
        <w:t xml:space="preserve"> </w:t>
      </w:r>
      <w:r w:rsidR="00C24E08">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sidR="00C24E08">
        <w:rPr>
          <w:rFonts w:ascii="Times New Roman" w:hAnsi="Times New Roman"/>
          <w:sz w:val="28"/>
          <w:szCs w:val="28"/>
        </w:rPr>
        <w:t>1</w:t>
      </w:r>
      <w:r w:rsidRPr="00F17E58">
        <w:rPr>
          <w:rFonts w:ascii="Times New Roman" w:hAnsi="Times New Roman"/>
          <w:sz w:val="28"/>
          <w:szCs w:val="28"/>
        </w:rPr>
        <w:t xml:space="preserve"> статті</w:t>
      </w:r>
      <w:r w:rsidR="00BD6325">
        <w:rPr>
          <w:rFonts w:ascii="Times New Roman" w:hAnsi="Times New Roman"/>
          <w:sz w:val="28"/>
          <w:szCs w:val="28"/>
          <w:lang w:val="ru-RU"/>
        </w:rPr>
        <w:t xml:space="preserve"> </w:t>
      </w:r>
      <w:r w:rsidRPr="00F17E58">
        <w:rPr>
          <w:rFonts w:ascii="Times New Roman" w:hAnsi="Times New Roman"/>
          <w:sz w:val="28"/>
          <w:szCs w:val="28"/>
        </w:rPr>
        <w:t>59 Закону Ук</w:t>
      </w:r>
      <w:r w:rsidR="007B0822">
        <w:rPr>
          <w:rFonts w:ascii="Times New Roman" w:hAnsi="Times New Roman"/>
          <w:sz w:val="28"/>
          <w:szCs w:val="28"/>
        </w:rPr>
        <w:t>раїни «</w:t>
      </w:r>
      <w:r w:rsidRPr="00F17E58">
        <w:rPr>
          <w:rFonts w:ascii="Times New Roman" w:hAnsi="Times New Roman"/>
          <w:sz w:val="28"/>
          <w:szCs w:val="28"/>
        </w:rPr>
        <w:t>Про місцеве сам</w:t>
      </w:r>
      <w:r w:rsidR="007B0822">
        <w:rPr>
          <w:rFonts w:ascii="Times New Roman" w:hAnsi="Times New Roman"/>
          <w:sz w:val="28"/>
          <w:szCs w:val="28"/>
        </w:rPr>
        <w:t>оврядування в Україні»</w:t>
      </w:r>
      <w:r>
        <w:rPr>
          <w:rFonts w:ascii="Times New Roman" w:hAnsi="Times New Roman"/>
          <w:sz w:val="28"/>
          <w:szCs w:val="28"/>
        </w:rPr>
        <w:t xml:space="preserve">, </w:t>
      </w:r>
      <w:r w:rsidR="00046E22">
        <w:rPr>
          <w:rFonts w:ascii="Times New Roman" w:hAnsi="Times New Roman"/>
          <w:sz w:val="28"/>
          <w:szCs w:val="28"/>
        </w:rPr>
        <w:t>Закону</w:t>
      </w:r>
      <w:r w:rsidR="007B0822" w:rsidRPr="00A42FBE">
        <w:rPr>
          <w:rFonts w:ascii="Times New Roman" w:hAnsi="Times New Roman"/>
          <w:sz w:val="28"/>
          <w:szCs w:val="28"/>
        </w:rPr>
        <w:t xml:space="preserve"> України «Про адміністрат</w:t>
      </w:r>
      <w:r w:rsidR="00046E22">
        <w:rPr>
          <w:rFonts w:ascii="Times New Roman" w:hAnsi="Times New Roman"/>
          <w:sz w:val="28"/>
          <w:szCs w:val="28"/>
        </w:rPr>
        <w:t>ивні послуги», розпорядження</w:t>
      </w:r>
      <w:r w:rsidR="007B0822" w:rsidRPr="00A42FBE">
        <w:rPr>
          <w:rFonts w:ascii="Times New Roman" w:hAnsi="Times New Roman"/>
          <w:sz w:val="28"/>
          <w:szCs w:val="28"/>
        </w:rPr>
        <w:t xml:space="preserve"> Кабінету Міністрів України від 16  травня </w:t>
      </w:r>
      <w:r w:rsidR="007B0822" w:rsidRPr="00A42FBE">
        <w:rPr>
          <w:rFonts w:ascii="Times New Roman" w:hAnsi="Times New Roman"/>
          <w:bCs/>
          <w:sz w:val="28"/>
          <w:szCs w:val="28"/>
        </w:rPr>
        <w:t>2014 року  523-р</w:t>
      </w:r>
      <w:r w:rsidR="007B0822" w:rsidRPr="00A42FBE">
        <w:rPr>
          <w:rFonts w:ascii="Times New Roman" w:hAnsi="Times New Roman"/>
          <w:b/>
          <w:bCs/>
          <w:sz w:val="28"/>
          <w:szCs w:val="28"/>
        </w:rPr>
        <w:t xml:space="preserve"> </w:t>
      </w:r>
      <w:r w:rsidR="007B0822"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sidR="004E402A">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001F4DC7" w:rsidRPr="00C963E2">
        <w:rPr>
          <w:rFonts w:ascii="Times New Roman" w:hAnsi="Times New Roman"/>
          <w:sz w:val="28"/>
          <w:szCs w:val="28"/>
        </w:rPr>
        <w:t xml:space="preserve">враховуючи рішення виконавчого комітету Погребищенської міської ради від  </w:t>
      </w:r>
      <w:r w:rsidR="001309D0">
        <w:rPr>
          <w:rFonts w:ascii="Times New Roman" w:hAnsi="Times New Roman"/>
          <w:sz w:val="28"/>
          <w:szCs w:val="28"/>
        </w:rPr>
        <w:t xml:space="preserve">10 серпня </w:t>
      </w:r>
      <w:r w:rsidR="001F4DC7" w:rsidRPr="00C963E2">
        <w:rPr>
          <w:rFonts w:ascii="Times New Roman" w:hAnsi="Times New Roman"/>
          <w:sz w:val="28"/>
          <w:szCs w:val="28"/>
        </w:rPr>
        <w:t>202</w:t>
      </w:r>
      <w:r w:rsidR="00F50A42">
        <w:rPr>
          <w:rFonts w:ascii="Times New Roman" w:hAnsi="Times New Roman"/>
          <w:sz w:val="28"/>
          <w:szCs w:val="28"/>
        </w:rPr>
        <w:t>3</w:t>
      </w:r>
      <w:r w:rsidR="001F4DC7" w:rsidRPr="00C963E2">
        <w:rPr>
          <w:rFonts w:ascii="Times New Roman" w:hAnsi="Times New Roman"/>
          <w:sz w:val="28"/>
          <w:szCs w:val="28"/>
        </w:rPr>
        <w:t xml:space="preserve"> року №</w:t>
      </w:r>
      <w:r w:rsidR="001309D0">
        <w:rPr>
          <w:rFonts w:ascii="Times New Roman" w:hAnsi="Times New Roman"/>
          <w:sz w:val="28"/>
          <w:szCs w:val="28"/>
        </w:rPr>
        <w:t>305 «</w:t>
      </w:r>
      <w:r w:rsidR="001309D0" w:rsidRPr="001309D0">
        <w:rPr>
          <w:rFonts w:ascii="Times New Roman" w:hAnsi="Times New Roman"/>
          <w:sz w:val="28"/>
          <w:szCs w:val="28"/>
        </w:rPr>
        <w:t>Про внесення змін до рішення 8 сесії Погребищенської міської ради 8 скликання  від  8 квітня 2021 року  №131-8-8/572</w:t>
      </w:r>
      <w:r w:rsidR="001309D0">
        <w:rPr>
          <w:rFonts w:ascii="Times New Roman" w:hAnsi="Times New Roman"/>
          <w:sz w:val="28"/>
          <w:szCs w:val="28"/>
        </w:rPr>
        <w:t>»</w:t>
      </w:r>
      <w:r w:rsidR="001F4DC7" w:rsidRPr="00C963E2">
        <w:rPr>
          <w:rFonts w:ascii="Times New Roman" w:hAnsi="Times New Roman"/>
          <w:sz w:val="28"/>
          <w:szCs w:val="28"/>
        </w:rPr>
        <w:t>, висновок постійної комісії мі</w:t>
      </w:r>
      <w:r w:rsidR="00797BDB" w:rsidRPr="00C963E2">
        <w:rPr>
          <w:rFonts w:ascii="Times New Roman" w:hAnsi="Times New Roman"/>
          <w:sz w:val="28"/>
          <w:szCs w:val="28"/>
        </w:rPr>
        <w:t>ської ради з питань регламенту</w:t>
      </w:r>
      <w:r w:rsidR="001F4DC7" w:rsidRPr="00C963E2">
        <w:rPr>
          <w:rFonts w:ascii="Times New Roman" w:hAnsi="Times New Roman"/>
          <w:sz w:val="28"/>
          <w:szCs w:val="28"/>
        </w:rPr>
        <w:t>, депутатської діяльності</w:t>
      </w:r>
      <w:r w:rsidR="000F5E94">
        <w:rPr>
          <w:rFonts w:ascii="Times New Roman" w:hAnsi="Times New Roman"/>
          <w:sz w:val="28"/>
          <w:szCs w:val="28"/>
        </w:rPr>
        <w:t xml:space="preserve"> </w:t>
      </w:r>
      <w:r w:rsidR="001F4DC7" w:rsidRPr="00C963E2">
        <w:rPr>
          <w:rFonts w:ascii="Times New Roman" w:hAnsi="Times New Roman"/>
          <w:sz w:val="28"/>
          <w:szCs w:val="28"/>
        </w:rPr>
        <w:t>і етики, гласності, адміністративного устрою, забезпечення законності, протидії корупції</w:t>
      </w:r>
      <w:r w:rsidR="009C4D66">
        <w:rPr>
          <w:rFonts w:ascii="Times New Roman" w:hAnsi="Times New Roman"/>
          <w:sz w:val="28"/>
          <w:szCs w:val="28"/>
        </w:rPr>
        <w:t xml:space="preserve"> </w:t>
      </w:r>
      <w:r w:rsidR="00F26F26">
        <w:rPr>
          <w:rFonts w:ascii="Times New Roman" w:hAnsi="Times New Roman"/>
          <w:sz w:val="28"/>
          <w:szCs w:val="28"/>
        </w:rPr>
        <w:t>Погребищенська міська рада</w:t>
      </w:r>
      <w:r w:rsidR="001F1B59" w:rsidRPr="001F1B59">
        <w:rPr>
          <w:rFonts w:ascii="Times New Roman" w:hAnsi="Times New Roman"/>
          <w:sz w:val="28"/>
          <w:szCs w:val="28"/>
        </w:rPr>
        <w:t xml:space="preserve"> </w:t>
      </w:r>
      <w:r w:rsidR="009C4D66">
        <w:rPr>
          <w:rFonts w:ascii="Times New Roman" w:hAnsi="Times New Roman"/>
          <w:sz w:val="28"/>
          <w:szCs w:val="28"/>
        </w:rPr>
        <w:t>ВИРІШИЛА:</w:t>
      </w:r>
    </w:p>
    <w:p w:rsidR="00674AB7" w:rsidRPr="001309D0" w:rsidRDefault="00AB1850" w:rsidP="001309D0">
      <w:pPr>
        <w:pStyle w:val="21"/>
        <w:shd w:val="clear" w:color="auto" w:fill="auto"/>
        <w:tabs>
          <w:tab w:val="left" w:pos="709"/>
        </w:tabs>
        <w:spacing w:before="0" w:after="0" w:line="317" w:lineRule="exact"/>
        <w:ind w:firstLine="709"/>
        <w:rPr>
          <w:rStyle w:val="xfmc1"/>
        </w:rPr>
      </w:pPr>
      <w:r w:rsidRPr="00674AB7">
        <w:t xml:space="preserve">1. </w:t>
      </w:r>
      <w:r w:rsidR="009C4D66" w:rsidRPr="00674AB7">
        <w:t>Внести зміни та зат</w:t>
      </w:r>
      <w:r w:rsidR="007A32FC" w:rsidRPr="00674AB7">
        <w:t>вердити в новій редакції Перелік  адміністративних послуг, які надаються через  Центр надання адміністративних послуг Погребищенської міської ради</w:t>
      </w:r>
      <w:r w:rsidR="0081023A" w:rsidRPr="00674AB7">
        <w:t>,</w:t>
      </w:r>
      <w:r w:rsidRPr="00674AB7">
        <w:t xml:space="preserve"> затверджений рішенням 8 сесії Погребищенської міської ради 8 скликання від 08 квітня 2021 року №131-8-8/572</w:t>
      </w:r>
      <w:r w:rsidR="00D07C88" w:rsidRPr="00674AB7">
        <w:t xml:space="preserve"> «</w:t>
      </w:r>
      <w:r w:rsidR="00D07C88" w:rsidRPr="00674AB7">
        <w:rPr>
          <w:bCs/>
        </w:rPr>
        <w:t xml:space="preserve">Про створення </w:t>
      </w:r>
      <w:r w:rsidR="00D07C88" w:rsidRPr="00674AB7">
        <w:rPr>
          <w:rStyle w:val="rvts23"/>
          <w:bCs/>
        </w:rPr>
        <w:t>Центру надання адміністративних послуг Погребищенської міської ради»</w:t>
      </w:r>
      <w:r w:rsidRPr="00674AB7">
        <w:t>.</w:t>
      </w:r>
    </w:p>
    <w:p w:rsidR="00674AB7" w:rsidRPr="001309D0" w:rsidRDefault="00674AB7" w:rsidP="001309D0">
      <w:pPr>
        <w:ind w:firstLine="709"/>
        <w:jc w:val="both"/>
        <w:rPr>
          <w:rFonts w:ascii="Times New Roman" w:hAnsi="Times New Roman"/>
          <w:color w:val="000000"/>
          <w:sz w:val="28"/>
          <w:szCs w:val="28"/>
          <w:shd w:val="clear" w:color="auto" w:fill="FFFFFF"/>
        </w:rPr>
      </w:pPr>
      <w:r w:rsidRPr="00674AB7">
        <w:rPr>
          <w:rStyle w:val="xfmc1"/>
          <w:rFonts w:ascii="Times New Roman" w:hAnsi="Times New Roman"/>
          <w:color w:val="000000"/>
          <w:sz w:val="28"/>
          <w:szCs w:val="28"/>
          <w:shd w:val="clear" w:color="auto" w:fill="FFFFFF"/>
        </w:rPr>
        <w:t>2. Визнати таким, що втратило чинність, рішення 24 сесії Погребищенської міської ради 8 скликання від 17 лютого</w:t>
      </w:r>
      <w:r w:rsidR="00864B14">
        <w:rPr>
          <w:rStyle w:val="xfmc1"/>
          <w:rFonts w:ascii="Times New Roman" w:hAnsi="Times New Roman"/>
          <w:color w:val="000000"/>
          <w:sz w:val="28"/>
          <w:szCs w:val="28"/>
          <w:shd w:val="clear" w:color="auto" w:fill="FFFFFF"/>
          <w:lang w:val="ru-RU"/>
        </w:rPr>
        <w:t xml:space="preserve"> </w:t>
      </w:r>
      <w:r w:rsidRPr="00674AB7">
        <w:rPr>
          <w:rStyle w:val="xfmc1"/>
          <w:rFonts w:ascii="Times New Roman" w:hAnsi="Times New Roman"/>
          <w:color w:val="000000"/>
          <w:sz w:val="28"/>
          <w:szCs w:val="28"/>
          <w:shd w:val="clear" w:color="auto" w:fill="FFFFFF"/>
        </w:rPr>
        <w:t>2022</w:t>
      </w:r>
      <w:r w:rsidR="00864B14">
        <w:rPr>
          <w:rStyle w:val="xfmc1"/>
          <w:rFonts w:ascii="Times New Roman" w:hAnsi="Times New Roman"/>
          <w:color w:val="000000"/>
          <w:sz w:val="28"/>
          <w:szCs w:val="28"/>
          <w:shd w:val="clear" w:color="auto" w:fill="FFFFFF"/>
          <w:lang w:val="ru-RU"/>
        </w:rPr>
        <w:t xml:space="preserve"> </w:t>
      </w:r>
      <w:r w:rsidRPr="00674AB7">
        <w:rPr>
          <w:rStyle w:val="xfmc1"/>
          <w:rFonts w:ascii="Times New Roman" w:hAnsi="Times New Roman"/>
          <w:color w:val="000000"/>
          <w:sz w:val="28"/>
          <w:szCs w:val="28"/>
          <w:shd w:val="clear" w:color="auto" w:fill="FFFFFF"/>
        </w:rPr>
        <w:t>року №383 "Про внесення змін до рішення 8</w:t>
      </w:r>
      <w:r w:rsidR="00864B14">
        <w:rPr>
          <w:rStyle w:val="xfmc1"/>
          <w:rFonts w:ascii="Times New Roman" w:hAnsi="Times New Roman"/>
          <w:color w:val="000000"/>
          <w:sz w:val="28"/>
          <w:szCs w:val="28"/>
          <w:shd w:val="clear" w:color="auto" w:fill="FFFFFF"/>
          <w:lang w:val="ru-RU"/>
        </w:rPr>
        <w:t xml:space="preserve"> </w:t>
      </w:r>
      <w:r w:rsidRPr="00674AB7">
        <w:rPr>
          <w:rFonts w:ascii="Times New Roman" w:hAnsi="Times New Roman"/>
          <w:color w:val="000000"/>
          <w:sz w:val="28"/>
          <w:szCs w:val="28"/>
          <w:shd w:val="clear" w:color="auto" w:fill="FFFFFF"/>
        </w:rPr>
        <w:t>сесії Погребищенської міської ради 8 скликання від 08 квітня</w:t>
      </w:r>
      <w:r w:rsidR="00864B14">
        <w:rPr>
          <w:rFonts w:ascii="Times New Roman" w:hAnsi="Times New Roman"/>
          <w:color w:val="000000"/>
          <w:sz w:val="28"/>
          <w:szCs w:val="28"/>
          <w:shd w:val="clear" w:color="auto" w:fill="FFFFFF"/>
          <w:lang w:val="ru-RU"/>
        </w:rPr>
        <w:t xml:space="preserve"> </w:t>
      </w:r>
      <w:r w:rsidRPr="00674AB7">
        <w:rPr>
          <w:rFonts w:ascii="Times New Roman" w:hAnsi="Times New Roman"/>
          <w:color w:val="000000"/>
          <w:sz w:val="28"/>
          <w:szCs w:val="28"/>
          <w:shd w:val="clear" w:color="auto" w:fill="FFFFFF"/>
        </w:rPr>
        <w:t>2021</w:t>
      </w:r>
      <w:r w:rsidR="00864B14">
        <w:rPr>
          <w:rFonts w:ascii="Times New Roman" w:hAnsi="Times New Roman"/>
          <w:color w:val="000000"/>
          <w:sz w:val="28"/>
          <w:szCs w:val="28"/>
          <w:shd w:val="clear" w:color="auto" w:fill="FFFFFF"/>
          <w:lang w:val="ru-RU"/>
        </w:rPr>
        <w:t xml:space="preserve"> </w:t>
      </w:r>
      <w:r w:rsidRPr="00674AB7">
        <w:rPr>
          <w:rFonts w:ascii="Times New Roman" w:hAnsi="Times New Roman"/>
          <w:color w:val="000000"/>
          <w:sz w:val="28"/>
          <w:szCs w:val="28"/>
          <w:shd w:val="clear" w:color="auto" w:fill="FFFFFF"/>
        </w:rPr>
        <w:t>року №131-8-8/572".</w:t>
      </w:r>
    </w:p>
    <w:p w:rsidR="00AA486F" w:rsidRDefault="00674AB7" w:rsidP="001309D0">
      <w:pPr>
        <w:ind w:firstLine="709"/>
        <w:jc w:val="both"/>
        <w:rPr>
          <w:rFonts w:ascii="Times New Roman" w:hAnsi="Times New Roman"/>
          <w:bCs/>
          <w:sz w:val="28"/>
          <w:szCs w:val="28"/>
          <w:lang w:eastAsia="ru-RU"/>
        </w:rPr>
      </w:pPr>
      <w:r w:rsidRPr="00674AB7">
        <w:rPr>
          <w:rFonts w:ascii="Times New Roman" w:hAnsi="Times New Roman"/>
          <w:sz w:val="28"/>
          <w:szCs w:val="28"/>
          <w:u w:val="single" w:color="FFFFFF"/>
        </w:rPr>
        <w:t>3</w:t>
      </w:r>
      <w:r w:rsidR="007B0822" w:rsidRPr="00674AB7">
        <w:rPr>
          <w:rFonts w:ascii="Times New Roman" w:hAnsi="Times New Roman"/>
          <w:sz w:val="28"/>
          <w:szCs w:val="28"/>
          <w:u w:val="single" w:color="FFFFFF"/>
        </w:rPr>
        <w:t xml:space="preserve">. </w:t>
      </w:r>
      <w:r w:rsidR="001F4DC7" w:rsidRPr="00674AB7">
        <w:rPr>
          <w:rFonts w:ascii="Times New Roman" w:hAnsi="Times New Roman"/>
          <w:sz w:val="28"/>
          <w:szCs w:val="28"/>
          <w:u w:val="single" w:color="FFFFFF"/>
        </w:rPr>
        <w:t xml:space="preserve">Контроль за виконанням цього рішення покласти на </w:t>
      </w:r>
      <w:r w:rsidR="001F4DC7" w:rsidRPr="00674AB7">
        <w:rPr>
          <w:rFonts w:ascii="Times New Roman" w:hAnsi="Times New Roman"/>
          <w:bCs/>
          <w:iCs/>
          <w:sz w:val="28"/>
          <w:szCs w:val="28"/>
          <w:lang w:eastAsia="ru-RU"/>
        </w:rPr>
        <w:t xml:space="preserve">постійну комісію міської ради </w:t>
      </w:r>
      <w:r w:rsidR="001F4DC7" w:rsidRPr="00674AB7">
        <w:rPr>
          <w:rFonts w:ascii="Times New Roman" w:hAnsi="Times New Roman"/>
          <w:bCs/>
          <w:sz w:val="28"/>
          <w:szCs w:val="28"/>
          <w:lang w:eastAsia="ru-RU"/>
        </w:rPr>
        <w:t xml:space="preserve">з питань </w:t>
      </w:r>
      <w:r w:rsidR="001F4DC7" w:rsidRPr="00674AB7">
        <w:rPr>
          <w:rFonts w:ascii="Times New Roman" w:hAnsi="Times New Roman"/>
          <w:sz w:val="28"/>
          <w:szCs w:val="28"/>
        </w:rPr>
        <w:t>регламенту, депутатської діяльності і етики, гласності, адміністративного устрою, забезпечення зак</w:t>
      </w:r>
      <w:r w:rsidR="0020490E" w:rsidRPr="00674AB7">
        <w:rPr>
          <w:rFonts w:ascii="Times New Roman" w:hAnsi="Times New Roman"/>
          <w:sz w:val="28"/>
          <w:szCs w:val="28"/>
        </w:rPr>
        <w:t>онності, протидії корупції (</w:t>
      </w:r>
      <w:proofErr w:type="spellStart"/>
      <w:r w:rsidR="001F4DC7" w:rsidRPr="00674AB7">
        <w:rPr>
          <w:rFonts w:ascii="Times New Roman" w:hAnsi="Times New Roman"/>
          <w:sz w:val="28"/>
          <w:szCs w:val="28"/>
        </w:rPr>
        <w:t>Никитюк</w:t>
      </w:r>
      <w:proofErr w:type="spellEnd"/>
      <w:r w:rsidR="0020490E" w:rsidRPr="00674AB7">
        <w:rPr>
          <w:rFonts w:ascii="Times New Roman" w:hAnsi="Times New Roman"/>
          <w:sz w:val="28"/>
          <w:szCs w:val="28"/>
        </w:rPr>
        <w:t xml:space="preserve"> В.О.</w:t>
      </w:r>
      <w:r w:rsidR="001F4DC7" w:rsidRPr="00674AB7">
        <w:rPr>
          <w:rFonts w:ascii="Times New Roman" w:hAnsi="Times New Roman"/>
          <w:sz w:val="28"/>
          <w:szCs w:val="28"/>
        </w:rPr>
        <w:t>)</w:t>
      </w:r>
      <w:r w:rsidR="001F4DC7" w:rsidRPr="00674AB7">
        <w:rPr>
          <w:rFonts w:ascii="Times New Roman" w:hAnsi="Times New Roman"/>
          <w:bCs/>
          <w:sz w:val="28"/>
          <w:szCs w:val="28"/>
          <w:lang w:eastAsia="ru-RU"/>
        </w:rPr>
        <w:t>.</w:t>
      </w:r>
    </w:p>
    <w:p w:rsidR="001309D0" w:rsidRPr="00674AB7" w:rsidRDefault="001309D0" w:rsidP="001309D0">
      <w:pPr>
        <w:ind w:firstLine="709"/>
        <w:jc w:val="both"/>
        <w:rPr>
          <w:rFonts w:ascii="Times New Roman" w:hAnsi="Times New Roman"/>
          <w:bCs/>
          <w:sz w:val="28"/>
          <w:szCs w:val="28"/>
        </w:rPr>
      </w:pPr>
    </w:p>
    <w:p w:rsidR="007E1064" w:rsidRPr="0043020C" w:rsidRDefault="00AA486F" w:rsidP="001309D0">
      <w:pPr>
        <w:pStyle w:val="21"/>
        <w:shd w:val="clear" w:color="auto" w:fill="auto"/>
        <w:tabs>
          <w:tab w:val="left" w:pos="709"/>
        </w:tabs>
        <w:spacing w:before="0" w:after="0" w:line="317" w:lineRule="exact"/>
        <w:ind w:firstLine="709"/>
      </w:pPr>
      <w:r w:rsidRPr="0043020C">
        <w:tab/>
      </w:r>
    </w:p>
    <w:p w:rsidR="00A5732B" w:rsidRDefault="001309D0" w:rsidP="001309D0">
      <w:pPr>
        <w:pStyle w:val="21"/>
        <w:shd w:val="clear" w:color="auto" w:fill="auto"/>
        <w:tabs>
          <w:tab w:val="left" w:pos="0"/>
        </w:tabs>
        <w:spacing w:before="0" w:after="0" w:line="317" w:lineRule="exact"/>
        <w:rPr>
          <w:b/>
        </w:rPr>
      </w:pPr>
      <w:r>
        <w:rPr>
          <w:b/>
        </w:rPr>
        <w:t>Погребищенський міський голова                                       Сергій Волинський</w:t>
      </w:r>
    </w:p>
    <w:p w:rsidR="001309D0" w:rsidRDefault="001309D0" w:rsidP="001309D0">
      <w:pPr>
        <w:pStyle w:val="21"/>
        <w:shd w:val="clear" w:color="auto" w:fill="auto"/>
        <w:tabs>
          <w:tab w:val="left" w:pos="0"/>
        </w:tabs>
        <w:spacing w:before="0" w:after="0" w:line="317" w:lineRule="exact"/>
        <w:rPr>
          <w:b/>
        </w:rPr>
      </w:pPr>
    </w:p>
    <w:p w:rsidR="0086176C" w:rsidRPr="00D84EC8" w:rsidRDefault="0086176C" w:rsidP="001309D0">
      <w:pPr>
        <w:shd w:val="clear" w:color="auto" w:fill="FFFFFF"/>
        <w:suppressAutoHyphens w:val="0"/>
        <w:ind w:firstLine="709"/>
        <w:jc w:val="right"/>
        <w:rPr>
          <w:rFonts w:ascii="Times New Roman" w:hAnsi="Times New Roman"/>
          <w:sz w:val="28"/>
          <w:szCs w:val="28"/>
          <w:lang w:eastAsia="uk-UA"/>
        </w:rPr>
      </w:pPr>
      <w:r w:rsidRPr="00D84EC8">
        <w:rPr>
          <w:rFonts w:ascii="Times New Roman" w:hAnsi="Times New Roman"/>
          <w:sz w:val="28"/>
          <w:szCs w:val="28"/>
          <w:lang w:eastAsia="uk-UA"/>
        </w:rPr>
        <w:lastRenderedPageBreak/>
        <w:t>ЗАТВЕРДЖЕНО</w:t>
      </w:r>
    </w:p>
    <w:p w:rsidR="0086176C" w:rsidRPr="00D84EC8" w:rsidRDefault="0086176C" w:rsidP="001309D0">
      <w:pPr>
        <w:shd w:val="clear" w:color="auto" w:fill="FFFFFF"/>
        <w:suppressAutoHyphens w:val="0"/>
        <w:ind w:firstLine="709"/>
        <w:jc w:val="right"/>
        <w:rPr>
          <w:rFonts w:ascii="Times New Roman" w:hAnsi="Times New Roman"/>
          <w:sz w:val="28"/>
          <w:szCs w:val="28"/>
          <w:lang w:eastAsia="uk-UA"/>
        </w:rPr>
      </w:pPr>
      <w:r>
        <w:rPr>
          <w:rFonts w:ascii="Times New Roman" w:hAnsi="Times New Roman"/>
          <w:sz w:val="28"/>
          <w:szCs w:val="28"/>
          <w:lang w:eastAsia="uk-UA"/>
        </w:rPr>
        <w:t xml:space="preserve">                                                               </w:t>
      </w:r>
      <w:r w:rsidR="001F1B59">
        <w:rPr>
          <w:rFonts w:ascii="Times New Roman" w:hAnsi="Times New Roman"/>
          <w:sz w:val="28"/>
          <w:szCs w:val="28"/>
          <w:lang w:eastAsia="uk-UA"/>
        </w:rPr>
        <w:t>рішення</w:t>
      </w:r>
      <w:r w:rsidRPr="00D84EC8">
        <w:rPr>
          <w:rFonts w:ascii="Times New Roman" w:hAnsi="Times New Roman"/>
          <w:sz w:val="28"/>
          <w:szCs w:val="28"/>
          <w:lang w:eastAsia="uk-UA"/>
        </w:rPr>
        <w:t xml:space="preserve"> </w:t>
      </w:r>
      <w:r w:rsidR="00AE3310">
        <w:rPr>
          <w:rFonts w:ascii="Times New Roman" w:hAnsi="Times New Roman"/>
          <w:sz w:val="28"/>
          <w:szCs w:val="28"/>
          <w:lang w:val="ru-RU" w:eastAsia="uk-UA"/>
        </w:rPr>
        <w:t>46</w:t>
      </w:r>
      <w:r w:rsidRPr="00D84EC8">
        <w:rPr>
          <w:rFonts w:ascii="Times New Roman" w:hAnsi="Times New Roman"/>
          <w:sz w:val="28"/>
          <w:szCs w:val="28"/>
          <w:lang w:eastAsia="uk-UA"/>
        </w:rPr>
        <w:t xml:space="preserve"> сесії</w:t>
      </w:r>
    </w:p>
    <w:p w:rsidR="0086176C" w:rsidRPr="00D84EC8" w:rsidRDefault="0086176C" w:rsidP="001309D0">
      <w:pPr>
        <w:shd w:val="clear" w:color="auto" w:fill="FFFFFF"/>
        <w:suppressAutoHyphens w:val="0"/>
        <w:ind w:firstLine="709"/>
        <w:jc w:val="right"/>
        <w:rPr>
          <w:rFonts w:ascii="Times New Roman" w:hAnsi="Times New Roman"/>
          <w:sz w:val="28"/>
          <w:szCs w:val="28"/>
          <w:lang w:eastAsia="uk-UA"/>
        </w:rPr>
      </w:pPr>
      <w:r>
        <w:rPr>
          <w:rFonts w:ascii="Times New Roman" w:hAnsi="Times New Roman"/>
          <w:sz w:val="28"/>
          <w:szCs w:val="28"/>
          <w:lang w:eastAsia="uk-UA"/>
        </w:rPr>
        <w:t xml:space="preserve">                                                               П</w:t>
      </w:r>
      <w:r w:rsidRPr="00D84EC8">
        <w:rPr>
          <w:rFonts w:ascii="Times New Roman" w:hAnsi="Times New Roman"/>
          <w:sz w:val="28"/>
          <w:szCs w:val="28"/>
          <w:lang w:eastAsia="uk-UA"/>
        </w:rPr>
        <w:t>огребищенської міської ради</w:t>
      </w:r>
      <w:r>
        <w:rPr>
          <w:rFonts w:ascii="Times New Roman" w:hAnsi="Times New Roman"/>
          <w:sz w:val="28"/>
          <w:szCs w:val="28"/>
          <w:lang w:eastAsia="uk-UA"/>
        </w:rPr>
        <w:t xml:space="preserve"> 8 скликання </w:t>
      </w:r>
    </w:p>
    <w:p w:rsidR="0086176C" w:rsidRPr="00AE3310" w:rsidRDefault="0086176C" w:rsidP="001309D0">
      <w:pPr>
        <w:shd w:val="clear" w:color="auto" w:fill="FFFFFF"/>
        <w:suppressAutoHyphens w:val="0"/>
        <w:ind w:firstLine="709"/>
        <w:jc w:val="right"/>
        <w:rPr>
          <w:rFonts w:ascii="Times New Roman" w:hAnsi="Times New Roman"/>
          <w:sz w:val="28"/>
          <w:szCs w:val="28"/>
          <w:lang w:val="ru-RU" w:eastAsia="uk-UA"/>
        </w:rPr>
      </w:pPr>
      <w:r>
        <w:rPr>
          <w:rFonts w:ascii="Times New Roman" w:hAnsi="Times New Roman"/>
          <w:sz w:val="28"/>
          <w:szCs w:val="28"/>
          <w:lang w:eastAsia="uk-UA"/>
        </w:rPr>
        <w:t xml:space="preserve">                                                               </w:t>
      </w:r>
      <w:r w:rsidRPr="00D84EC8">
        <w:rPr>
          <w:rFonts w:ascii="Times New Roman" w:hAnsi="Times New Roman"/>
          <w:sz w:val="28"/>
          <w:szCs w:val="28"/>
          <w:lang w:eastAsia="uk-UA"/>
        </w:rPr>
        <w:t xml:space="preserve"> від </w:t>
      </w:r>
      <w:r w:rsidR="00AE3310">
        <w:rPr>
          <w:rFonts w:ascii="Times New Roman" w:hAnsi="Times New Roman"/>
          <w:sz w:val="28"/>
          <w:szCs w:val="28"/>
          <w:lang w:val="ru-RU" w:eastAsia="uk-UA"/>
        </w:rPr>
        <w:t>22</w:t>
      </w:r>
      <w:r w:rsidRPr="00D84EC8">
        <w:rPr>
          <w:rFonts w:ascii="Times New Roman" w:hAnsi="Times New Roman"/>
          <w:sz w:val="28"/>
          <w:szCs w:val="28"/>
          <w:lang w:eastAsia="uk-UA"/>
        </w:rPr>
        <w:t xml:space="preserve"> </w:t>
      </w:r>
      <w:r w:rsidR="00AE3310">
        <w:rPr>
          <w:rFonts w:ascii="Times New Roman" w:hAnsi="Times New Roman"/>
          <w:sz w:val="28"/>
          <w:szCs w:val="28"/>
          <w:lang w:val="ru-RU" w:eastAsia="uk-UA"/>
        </w:rPr>
        <w:t xml:space="preserve">серпня </w:t>
      </w:r>
      <w:r w:rsidRPr="00D84EC8">
        <w:rPr>
          <w:rFonts w:ascii="Times New Roman" w:hAnsi="Times New Roman"/>
          <w:sz w:val="28"/>
          <w:szCs w:val="28"/>
          <w:lang w:eastAsia="uk-UA"/>
        </w:rPr>
        <w:t>202</w:t>
      </w:r>
      <w:r w:rsidR="00670617">
        <w:rPr>
          <w:rFonts w:ascii="Times New Roman" w:hAnsi="Times New Roman"/>
          <w:sz w:val="28"/>
          <w:szCs w:val="28"/>
          <w:lang w:eastAsia="uk-UA"/>
        </w:rPr>
        <w:t>3</w:t>
      </w:r>
      <w:r w:rsidRPr="00D84EC8">
        <w:rPr>
          <w:rFonts w:ascii="Times New Roman" w:hAnsi="Times New Roman"/>
          <w:sz w:val="28"/>
          <w:szCs w:val="28"/>
          <w:lang w:eastAsia="uk-UA"/>
        </w:rPr>
        <w:t>р. №</w:t>
      </w:r>
      <w:r w:rsidR="00AE3310">
        <w:rPr>
          <w:rFonts w:ascii="Times New Roman" w:hAnsi="Times New Roman"/>
          <w:sz w:val="28"/>
          <w:szCs w:val="28"/>
          <w:lang w:val="ru-RU" w:eastAsia="uk-UA"/>
        </w:rPr>
        <w:t>807</w:t>
      </w:r>
    </w:p>
    <w:p w:rsidR="0086176C" w:rsidRPr="00D84EC8" w:rsidRDefault="0086176C" w:rsidP="001309D0">
      <w:pPr>
        <w:shd w:val="clear" w:color="auto" w:fill="FFFFFF"/>
        <w:suppressAutoHyphens w:val="0"/>
        <w:spacing w:line="435" w:lineRule="atLeast"/>
        <w:ind w:firstLine="709"/>
        <w:jc w:val="center"/>
        <w:rPr>
          <w:rFonts w:ascii="Times New Roman" w:hAnsi="Times New Roman"/>
          <w:sz w:val="28"/>
          <w:szCs w:val="28"/>
          <w:lang w:eastAsia="uk-UA"/>
        </w:rPr>
      </w:pPr>
    </w:p>
    <w:p w:rsidR="0086176C" w:rsidRPr="00B354FC" w:rsidRDefault="0086176C" w:rsidP="001309D0">
      <w:pPr>
        <w:ind w:firstLine="709"/>
        <w:jc w:val="center"/>
        <w:rPr>
          <w:rFonts w:ascii="Times New Roman" w:hAnsi="Times New Roman"/>
          <w:b/>
          <w:sz w:val="28"/>
          <w:szCs w:val="28"/>
        </w:rPr>
      </w:pPr>
      <w:r w:rsidRPr="00B354FC">
        <w:rPr>
          <w:rFonts w:ascii="Times New Roman" w:hAnsi="Times New Roman"/>
          <w:b/>
          <w:sz w:val="28"/>
          <w:szCs w:val="28"/>
        </w:rPr>
        <w:t>ПЕРЕЛІК</w:t>
      </w:r>
    </w:p>
    <w:p w:rsidR="0086176C" w:rsidRPr="00B354FC" w:rsidRDefault="0086176C" w:rsidP="001309D0">
      <w:pPr>
        <w:ind w:firstLine="709"/>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4E402A" w:rsidRDefault="004E402A" w:rsidP="001309D0">
      <w:pPr>
        <w:shd w:val="clear" w:color="auto" w:fill="FFFFFF"/>
        <w:ind w:firstLine="709"/>
        <w:jc w:val="center"/>
        <w:rPr>
          <w:rFonts w:ascii="Times New Roman" w:hAnsi="Times New Roman"/>
          <w:color w:val="000000"/>
          <w:sz w:val="20"/>
          <w:lang w:eastAsia="uk-UA"/>
        </w:rPr>
      </w:pPr>
    </w:p>
    <w:tbl>
      <w:tblPr>
        <w:tblW w:w="10490" w:type="dxa"/>
        <w:tblInd w:w="-577" w:type="dxa"/>
        <w:tblLayout w:type="fixed"/>
        <w:tblLook w:val="04A0"/>
      </w:tblPr>
      <w:tblGrid>
        <w:gridCol w:w="567"/>
        <w:gridCol w:w="1501"/>
        <w:gridCol w:w="5162"/>
        <w:gridCol w:w="3260"/>
      </w:tblGrid>
      <w:tr w:rsidR="004E402A" w:rsidRPr="001309D0" w:rsidTr="00011E8C">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 з/</w:t>
            </w:r>
            <w:r w:rsidR="003A3493" w:rsidRPr="001309D0">
              <w:rPr>
                <w:rFonts w:ascii="Times New Roman" w:hAnsi="Times New Roman"/>
                <w:color w:val="000000"/>
                <w:sz w:val="22"/>
                <w:szCs w:val="22"/>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Ідентифікатор</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Правові підстави для надання адміністративної послуги</w:t>
            </w:r>
          </w:p>
        </w:tc>
      </w:tr>
      <w:tr w:rsidR="004E402A" w:rsidRPr="001309D0" w:rsidTr="00011E8C">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670617"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62D40" w:rsidP="001309D0">
            <w:pPr>
              <w:jc w:val="both"/>
              <w:rPr>
                <w:rFonts w:ascii="Times New Roman" w:hAnsi="Times New Roman"/>
                <w:color w:val="000000" w:themeColor="text1"/>
                <w:sz w:val="22"/>
                <w:szCs w:val="22"/>
                <w:lang w:eastAsia="uk-UA"/>
              </w:rPr>
            </w:pPr>
            <w:hyperlink r:id="rId9" w:history="1">
              <w:r w:rsidR="004E402A" w:rsidRPr="001309D0">
                <w:rPr>
                  <w:rStyle w:val="af"/>
                  <w:rFonts w:ascii="Times New Roman" w:hAnsi="Times New Roman"/>
                  <w:color w:val="000000" w:themeColor="text1"/>
                  <w:sz w:val="22"/>
                  <w:szCs w:val="22"/>
                  <w:u w:val="none"/>
                  <w:lang w:eastAsia="uk-UA"/>
                </w:rPr>
                <w:t>Закон України</w:t>
              </w:r>
            </w:hyperlink>
            <w:r w:rsidR="004E402A"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4E402A" w:rsidRPr="001309D0" w:rsidTr="00011E8C">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4E402A" w:rsidRPr="001309D0" w:rsidTr="00011E8C">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62D40" w:rsidP="001309D0">
            <w:pPr>
              <w:jc w:val="both"/>
              <w:rPr>
                <w:rFonts w:ascii="Times New Roman" w:hAnsi="Times New Roman"/>
                <w:color w:val="000000" w:themeColor="text1"/>
                <w:sz w:val="22"/>
                <w:szCs w:val="22"/>
                <w:lang w:eastAsia="uk-UA"/>
              </w:rPr>
            </w:pPr>
            <w:hyperlink r:id="rId10" w:history="1">
              <w:r w:rsidR="004E402A" w:rsidRPr="001309D0">
                <w:rPr>
                  <w:rStyle w:val="af"/>
                  <w:rFonts w:ascii="Times New Roman" w:hAnsi="Times New Roman"/>
                  <w:color w:val="000000" w:themeColor="text1"/>
                  <w:sz w:val="22"/>
                  <w:szCs w:val="22"/>
                  <w:u w:val="none"/>
                  <w:lang w:eastAsia="uk-UA"/>
                </w:rPr>
                <w:t>Закон України</w:t>
              </w:r>
            </w:hyperlink>
            <w:r w:rsidR="004E402A"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4E402A" w:rsidRPr="001309D0" w:rsidTr="00011E8C">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4E402A" w:rsidRPr="001309D0" w:rsidTr="00011E8C">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1309D0" w:rsidRDefault="004E402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1309D0" w:rsidRDefault="004E402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1309D0" w:rsidRDefault="00462D40" w:rsidP="001309D0">
            <w:pPr>
              <w:jc w:val="both"/>
              <w:rPr>
                <w:rFonts w:ascii="Times New Roman" w:hAnsi="Times New Roman"/>
                <w:color w:val="000000" w:themeColor="text1"/>
                <w:sz w:val="22"/>
                <w:szCs w:val="22"/>
                <w:lang w:eastAsia="uk-UA"/>
              </w:rPr>
            </w:pPr>
            <w:hyperlink r:id="rId11" w:history="1">
              <w:r w:rsidR="004E402A" w:rsidRPr="001309D0">
                <w:rPr>
                  <w:rStyle w:val="af"/>
                  <w:rFonts w:ascii="Times New Roman" w:hAnsi="Times New Roman"/>
                  <w:color w:val="000000" w:themeColor="text1"/>
                  <w:sz w:val="22"/>
                  <w:szCs w:val="22"/>
                  <w:u w:val="none"/>
                  <w:lang w:eastAsia="uk-UA"/>
                </w:rPr>
                <w:t>Закон України</w:t>
              </w:r>
            </w:hyperlink>
            <w:r w:rsidR="004E402A"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055C89" w:rsidRPr="001309D0" w:rsidTr="00011E8C">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462D40" w:rsidP="001309D0">
            <w:pPr>
              <w:jc w:val="both"/>
              <w:rPr>
                <w:rFonts w:ascii="Times New Roman" w:hAnsi="Times New Roman"/>
                <w:color w:val="000000" w:themeColor="text1"/>
                <w:sz w:val="22"/>
                <w:szCs w:val="22"/>
                <w:lang w:eastAsia="uk-UA"/>
              </w:rPr>
            </w:pPr>
            <w:hyperlink r:id="rId12" w:history="1">
              <w:r w:rsidR="00055C89" w:rsidRPr="001309D0">
                <w:rPr>
                  <w:rStyle w:val="af"/>
                  <w:rFonts w:ascii="Times New Roman" w:hAnsi="Times New Roman"/>
                  <w:color w:val="000000" w:themeColor="text1"/>
                  <w:sz w:val="22"/>
                  <w:szCs w:val="22"/>
                  <w:u w:val="none"/>
                  <w:lang w:eastAsia="uk-UA"/>
                </w:rPr>
                <w:t>Закон України</w:t>
              </w:r>
            </w:hyperlink>
            <w:r w:rsidR="00055C89"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055C89" w:rsidRPr="001309D0" w:rsidTr="00011E8C">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Підтвердження відомостей про кінцевого </w:t>
            </w:r>
            <w:proofErr w:type="spellStart"/>
            <w:r w:rsidRPr="001309D0">
              <w:rPr>
                <w:rFonts w:ascii="Times New Roman" w:hAnsi="Times New Roman"/>
                <w:color w:val="000000" w:themeColor="text1"/>
                <w:sz w:val="22"/>
                <w:szCs w:val="22"/>
                <w:lang w:eastAsia="uk-UA"/>
              </w:rPr>
              <w:t>бенефіціарного</w:t>
            </w:r>
            <w:proofErr w:type="spellEnd"/>
            <w:r w:rsidRPr="001309D0">
              <w:rPr>
                <w:rFonts w:ascii="Times New Roman" w:hAnsi="Times New Roman"/>
                <w:color w:val="000000" w:themeColor="text1"/>
                <w:sz w:val="22"/>
                <w:szCs w:val="22"/>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462D40" w:rsidP="001309D0">
            <w:pPr>
              <w:jc w:val="both"/>
              <w:rPr>
                <w:rFonts w:ascii="Times New Roman" w:hAnsi="Times New Roman"/>
                <w:color w:val="000000" w:themeColor="text1"/>
                <w:sz w:val="22"/>
                <w:szCs w:val="22"/>
                <w:lang w:eastAsia="uk-UA"/>
              </w:rPr>
            </w:pPr>
            <w:hyperlink r:id="rId13" w:history="1">
              <w:r w:rsidR="00055C89" w:rsidRPr="001309D0">
                <w:rPr>
                  <w:rStyle w:val="af"/>
                  <w:rFonts w:ascii="Times New Roman" w:hAnsi="Times New Roman"/>
                  <w:color w:val="000000" w:themeColor="text1"/>
                  <w:sz w:val="22"/>
                  <w:szCs w:val="22"/>
                  <w:u w:val="none"/>
                  <w:lang w:eastAsia="uk-UA"/>
                </w:rPr>
                <w:t>Закон України</w:t>
              </w:r>
            </w:hyperlink>
            <w:r w:rsidR="00055C89"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055C89" w:rsidRPr="001309D0" w:rsidTr="00011E8C">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462D40" w:rsidP="001309D0">
            <w:pPr>
              <w:jc w:val="both"/>
              <w:rPr>
                <w:rFonts w:ascii="Times New Roman" w:hAnsi="Times New Roman"/>
                <w:color w:val="000000" w:themeColor="text1"/>
                <w:sz w:val="22"/>
                <w:szCs w:val="22"/>
                <w:lang w:eastAsia="uk-UA"/>
              </w:rPr>
            </w:pPr>
            <w:hyperlink r:id="rId14" w:history="1">
              <w:r w:rsidR="00055C89" w:rsidRPr="001309D0">
                <w:rPr>
                  <w:rStyle w:val="af"/>
                  <w:rFonts w:ascii="Times New Roman" w:hAnsi="Times New Roman"/>
                  <w:color w:val="000000" w:themeColor="text1"/>
                  <w:sz w:val="22"/>
                  <w:szCs w:val="22"/>
                  <w:u w:val="none"/>
                  <w:lang w:eastAsia="uk-UA"/>
                </w:rPr>
                <w:t>Закон України</w:t>
              </w:r>
            </w:hyperlink>
            <w:r w:rsidR="00055C89" w:rsidRPr="001309D0">
              <w:rPr>
                <w:rFonts w:ascii="Times New Roman" w:hAnsi="Times New Roman"/>
                <w:color w:val="000000" w:themeColor="text1"/>
                <w:sz w:val="22"/>
                <w:szCs w:val="22"/>
                <w:lang w:eastAsia="uk-UA"/>
              </w:rPr>
              <w:t> “Про державну реєстрацію юридичних осіб, фізичних осіб - підприємців та громадських формувань”</w:t>
            </w:r>
          </w:p>
        </w:tc>
      </w:tr>
      <w:tr w:rsidR="00055C89" w:rsidRPr="001309D0" w:rsidTr="00011E8C">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5" w:history="1">
              <w:r w:rsidRPr="001309D0">
                <w:rPr>
                  <w:rStyle w:val="af"/>
                  <w:rFonts w:ascii="Times New Roman" w:hAnsi="Times New Roman"/>
                  <w:color w:val="000000" w:themeColor="text1"/>
                  <w:sz w:val="22"/>
                  <w:szCs w:val="22"/>
                  <w:u w:val="none"/>
                  <w:lang w:eastAsia="uk-UA"/>
                </w:rPr>
                <w:t>“Про громадські об’єднання”</w:t>
              </w:r>
            </w:hyperlink>
            <w:r w:rsidRPr="001309D0">
              <w:rPr>
                <w:rFonts w:ascii="Times New Roman" w:hAnsi="Times New Roman"/>
                <w:color w:val="000000" w:themeColor="text1"/>
                <w:sz w:val="22"/>
                <w:szCs w:val="22"/>
                <w:lang w:eastAsia="uk-UA"/>
              </w:rPr>
              <w:t>, </w:t>
            </w:r>
            <w:hyperlink r:id="rId16"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7" w:history="1">
              <w:r w:rsidRPr="001309D0">
                <w:rPr>
                  <w:rStyle w:val="af"/>
                  <w:rFonts w:ascii="Times New Roman" w:hAnsi="Times New Roman"/>
                  <w:color w:val="000000" w:themeColor="text1"/>
                  <w:sz w:val="22"/>
                  <w:szCs w:val="22"/>
                  <w:u w:val="none"/>
                  <w:lang w:eastAsia="uk-UA"/>
                </w:rPr>
                <w:t>“Про громадські об’єднання”</w:t>
              </w:r>
            </w:hyperlink>
            <w:r w:rsidRPr="001309D0">
              <w:rPr>
                <w:rFonts w:ascii="Times New Roman" w:hAnsi="Times New Roman"/>
                <w:color w:val="000000" w:themeColor="text1"/>
                <w:sz w:val="22"/>
                <w:szCs w:val="22"/>
                <w:lang w:eastAsia="uk-UA"/>
              </w:rPr>
              <w:t>, </w:t>
            </w:r>
            <w:hyperlink r:id="rId18"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9" w:history="1">
              <w:r w:rsidRPr="001309D0">
                <w:rPr>
                  <w:rStyle w:val="af"/>
                  <w:rFonts w:ascii="Times New Roman" w:hAnsi="Times New Roman"/>
                  <w:color w:val="000000" w:themeColor="text1"/>
                  <w:sz w:val="22"/>
                  <w:szCs w:val="22"/>
                  <w:u w:val="none"/>
                  <w:lang w:eastAsia="uk-UA"/>
                </w:rPr>
                <w:t>“Про громадські об’єднання”</w:t>
              </w:r>
            </w:hyperlink>
            <w:r w:rsidRPr="001309D0">
              <w:rPr>
                <w:rFonts w:ascii="Times New Roman" w:hAnsi="Times New Roman"/>
                <w:color w:val="000000" w:themeColor="text1"/>
                <w:sz w:val="22"/>
                <w:szCs w:val="22"/>
                <w:lang w:eastAsia="uk-UA"/>
              </w:rPr>
              <w:t>, </w:t>
            </w:r>
            <w:hyperlink r:id="rId20"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1" w:history="1">
              <w:r w:rsidRPr="001309D0">
                <w:rPr>
                  <w:rStyle w:val="af"/>
                  <w:rFonts w:ascii="Times New Roman" w:hAnsi="Times New Roman"/>
                  <w:color w:val="000000" w:themeColor="text1"/>
                  <w:sz w:val="22"/>
                  <w:szCs w:val="22"/>
                  <w:u w:val="none"/>
                  <w:lang w:eastAsia="uk-UA"/>
                </w:rPr>
                <w:t>“Про професійних творчих працівників та творчі спілки”</w:t>
              </w:r>
            </w:hyperlink>
            <w:r w:rsidRPr="001309D0">
              <w:rPr>
                <w:rFonts w:ascii="Times New Roman" w:hAnsi="Times New Roman"/>
                <w:color w:val="000000" w:themeColor="text1"/>
                <w:sz w:val="22"/>
                <w:szCs w:val="22"/>
                <w:lang w:eastAsia="uk-UA"/>
              </w:rPr>
              <w:t>, </w:t>
            </w:r>
            <w:hyperlink r:id="rId22"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3" w:history="1">
              <w:r w:rsidRPr="001309D0">
                <w:rPr>
                  <w:rStyle w:val="af"/>
                  <w:rFonts w:ascii="Times New Roman" w:hAnsi="Times New Roman"/>
                  <w:color w:val="000000" w:themeColor="text1"/>
                  <w:sz w:val="22"/>
                  <w:szCs w:val="22"/>
                  <w:u w:val="none"/>
                  <w:lang w:eastAsia="uk-UA"/>
                </w:rPr>
                <w:t>“Про організації роботодавців, їх об’єднання, права і гарантії їх діяльності”</w:t>
              </w:r>
            </w:hyperlink>
            <w:r w:rsidRPr="001309D0">
              <w:rPr>
                <w:rFonts w:ascii="Times New Roman" w:hAnsi="Times New Roman"/>
                <w:color w:val="000000" w:themeColor="text1"/>
                <w:sz w:val="22"/>
                <w:szCs w:val="22"/>
                <w:lang w:eastAsia="uk-UA"/>
              </w:rPr>
              <w:t>, </w:t>
            </w:r>
            <w:hyperlink r:id="rId24"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5" w:history="1">
              <w:r w:rsidRPr="001309D0">
                <w:rPr>
                  <w:rStyle w:val="af"/>
                  <w:rFonts w:ascii="Times New Roman" w:hAnsi="Times New Roman"/>
                  <w:color w:val="000000" w:themeColor="text1"/>
                  <w:sz w:val="22"/>
                  <w:szCs w:val="22"/>
                  <w:u w:val="none"/>
                  <w:lang w:eastAsia="uk-UA"/>
                </w:rPr>
                <w:t>“Про організації роботодавців, їх об’єднання, права і гарантії їх діяльності”</w:t>
              </w:r>
            </w:hyperlink>
            <w:r w:rsidRPr="001309D0">
              <w:rPr>
                <w:rFonts w:ascii="Times New Roman" w:hAnsi="Times New Roman"/>
                <w:color w:val="000000" w:themeColor="text1"/>
                <w:sz w:val="22"/>
                <w:szCs w:val="22"/>
                <w:lang w:eastAsia="uk-UA"/>
              </w:rPr>
              <w:t>, </w:t>
            </w:r>
            <w:hyperlink r:id="rId26"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7" w:history="1">
              <w:r w:rsidRPr="001309D0">
                <w:rPr>
                  <w:rStyle w:val="af"/>
                  <w:rFonts w:ascii="Times New Roman" w:hAnsi="Times New Roman"/>
                  <w:color w:val="000000" w:themeColor="text1"/>
                  <w:sz w:val="22"/>
                  <w:szCs w:val="22"/>
                  <w:u w:val="none"/>
                  <w:lang w:eastAsia="uk-UA"/>
                </w:rPr>
                <w:t>“Про політичні партії в Україні”</w:t>
              </w:r>
            </w:hyperlink>
            <w:r w:rsidRPr="001309D0">
              <w:rPr>
                <w:rFonts w:ascii="Times New Roman" w:hAnsi="Times New Roman"/>
                <w:color w:val="000000" w:themeColor="text1"/>
                <w:sz w:val="22"/>
                <w:szCs w:val="22"/>
                <w:lang w:eastAsia="uk-UA"/>
              </w:rPr>
              <w:t>, </w:t>
            </w:r>
            <w:hyperlink r:id="rId28"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9" w:history="1">
              <w:r w:rsidRPr="001309D0">
                <w:rPr>
                  <w:rStyle w:val="af"/>
                  <w:rFonts w:ascii="Times New Roman" w:hAnsi="Times New Roman"/>
                  <w:color w:val="000000" w:themeColor="text1"/>
                  <w:sz w:val="22"/>
                  <w:szCs w:val="22"/>
                  <w:u w:val="none"/>
                  <w:lang w:eastAsia="uk-UA"/>
                </w:rPr>
                <w:t>“Про політичні партії в Україні”</w:t>
              </w:r>
            </w:hyperlink>
            <w:r w:rsidRPr="001309D0">
              <w:rPr>
                <w:rFonts w:ascii="Times New Roman" w:hAnsi="Times New Roman"/>
                <w:color w:val="000000" w:themeColor="text1"/>
                <w:sz w:val="22"/>
                <w:szCs w:val="22"/>
                <w:lang w:eastAsia="uk-UA"/>
              </w:rPr>
              <w:t>, </w:t>
            </w:r>
            <w:hyperlink r:id="rId30"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31" w:history="1">
              <w:r w:rsidRPr="001309D0">
                <w:rPr>
                  <w:rStyle w:val="af"/>
                  <w:rFonts w:ascii="Times New Roman" w:hAnsi="Times New Roman"/>
                  <w:color w:val="000000" w:themeColor="text1"/>
                  <w:sz w:val="22"/>
                  <w:szCs w:val="22"/>
                  <w:u w:val="none"/>
                  <w:lang w:eastAsia="uk-UA"/>
                </w:rPr>
                <w:t>“Про професійні спілки, їх права та гарантії діяльності”</w:t>
              </w:r>
            </w:hyperlink>
            <w:r w:rsidRPr="001309D0">
              <w:rPr>
                <w:rFonts w:ascii="Times New Roman" w:hAnsi="Times New Roman"/>
                <w:color w:val="000000" w:themeColor="text1"/>
                <w:sz w:val="22"/>
                <w:szCs w:val="22"/>
                <w:lang w:eastAsia="uk-UA"/>
              </w:rPr>
              <w:t>, </w:t>
            </w:r>
            <w:hyperlink r:id="rId32"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33" w:history="1">
              <w:r w:rsidRPr="001309D0">
                <w:rPr>
                  <w:rStyle w:val="af"/>
                  <w:rFonts w:ascii="Times New Roman" w:hAnsi="Times New Roman"/>
                  <w:color w:val="000000" w:themeColor="text1"/>
                  <w:sz w:val="22"/>
                  <w:szCs w:val="22"/>
                  <w:u w:val="none"/>
                  <w:lang w:eastAsia="uk-UA"/>
                </w:rPr>
                <w:t>“Про професійні спілки, їх права та гарантії діяльності”</w:t>
              </w:r>
            </w:hyperlink>
            <w:r w:rsidRPr="001309D0">
              <w:rPr>
                <w:rFonts w:ascii="Times New Roman" w:hAnsi="Times New Roman"/>
                <w:color w:val="000000" w:themeColor="text1"/>
                <w:sz w:val="22"/>
                <w:szCs w:val="22"/>
                <w:lang w:eastAsia="uk-UA"/>
              </w:rPr>
              <w:t>, </w:t>
            </w:r>
            <w:hyperlink r:id="rId34"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w:t>
            </w:r>
            <w:r w:rsidRPr="001309D0">
              <w:rPr>
                <w:rFonts w:ascii="Times New Roman" w:hAnsi="Times New Roman"/>
                <w:color w:val="000000" w:themeColor="text1"/>
                <w:sz w:val="22"/>
                <w:szCs w:val="22"/>
                <w:lang w:eastAsia="uk-UA"/>
              </w:rPr>
              <w:lastRenderedPageBreak/>
              <w:t>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lastRenderedPageBreak/>
              <w:t>-“-</w:t>
            </w:r>
          </w:p>
        </w:tc>
      </w:tr>
      <w:tr w:rsidR="00055C89" w:rsidRPr="001309D0" w:rsidTr="00011E8C">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35" w:history="1">
              <w:r w:rsidRPr="001309D0">
                <w:rPr>
                  <w:rStyle w:val="af"/>
                  <w:rFonts w:ascii="Times New Roman" w:hAnsi="Times New Roman"/>
                  <w:color w:val="000000" w:themeColor="text1"/>
                  <w:sz w:val="22"/>
                  <w:szCs w:val="22"/>
                  <w:u w:val="none"/>
                  <w:lang w:eastAsia="uk-UA"/>
                </w:rPr>
                <w:t>“Про професійні спілки, їх права та гарантії діяльності”</w:t>
              </w:r>
            </w:hyperlink>
            <w:r w:rsidRPr="001309D0">
              <w:rPr>
                <w:rFonts w:ascii="Times New Roman" w:hAnsi="Times New Roman"/>
                <w:color w:val="000000" w:themeColor="text1"/>
                <w:sz w:val="22"/>
                <w:szCs w:val="22"/>
                <w:lang w:eastAsia="uk-UA"/>
              </w:rPr>
              <w:t>, </w:t>
            </w:r>
            <w:hyperlink r:id="rId36" w:history="1">
              <w:r w:rsidRPr="001309D0">
                <w:rPr>
                  <w:rStyle w:val="af"/>
                  <w:rFonts w:ascii="Times New Roman" w:hAnsi="Times New Roman"/>
                  <w:color w:val="000000" w:themeColor="text1"/>
                  <w:sz w:val="22"/>
                  <w:szCs w:val="22"/>
                  <w:u w:val="none"/>
                  <w:lang w:eastAsia="uk-UA"/>
                </w:rPr>
                <w:t>“Про державну реєстрацію юридичних осіб, фізичних осіб - підприємців та громадських формувань”</w:t>
              </w:r>
            </w:hyperlink>
          </w:p>
        </w:tc>
      </w:tr>
      <w:tr w:rsidR="00055C89" w:rsidRPr="001309D0" w:rsidTr="00011E8C">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462D40" w:rsidP="001309D0">
            <w:pPr>
              <w:jc w:val="both"/>
              <w:rPr>
                <w:rFonts w:ascii="Times New Roman" w:hAnsi="Times New Roman"/>
                <w:color w:val="000000" w:themeColor="text1"/>
                <w:sz w:val="22"/>
                <w:szCs w:val="22"/>
                <w:lang w:eastAsia="uk-UA"/>
              </w:rPr>
            </w:pPr>
            <w:hyperlink r:id="rId37" w:history="1">
              <w:r w:rsidR="00055C89" w:rsidRPr="001309D0">
                <w:rPr>
                  <w:rStyle w:val="af"/>
                  <w:rFonts w:ascii="Times New Roman" w:hAnsi="Times New Roman"/>
                  <w:color w:val="000000" w:themeColor="text1"/>
                  <w:sz w:val="22"/>
                  <w:szCs w:val="22"/>
                  <w:u w:val="none"/>
                  <w:lang w:eastAsia="uk-UA"/>
                </w:rPr>
                <w:t>Закон України</w:t>
              </w:r>
            </w:hyperlink>
            <w:r w:rsidR="00055C89" w:rsidRPr="001309D0">
              <w:rPr>
                <w:rFonts w:ascii="Times New Roman" w:hAnsi="Times New Roman"/>
                <w:color w:val="000000" w:themeColor="text1"/>
                <w:sz w:val="22"/>
                <w:szCs w:val="22"/>
                <w:lang w:eastAsia="uk-UA"/>
              </w:rPr>
              <w:t> “Про державну реєстрацію речових прав на нерухоме майно та їх обтяжень”</w:t>
            </w:r>
          </w:p>
        </w:tc>
      </w:tr>
      <w:tr w:rsidR="00055C89" w:rsidRPr="001309D0" w:rsidTr="00011E8C">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55C89" w:rsidRPr="001309D0" w:rsidTr="00011E8C">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462D40" w:rsidP="001309D0">
            <w:pPr>
              <w:jc w:val="both"/>
              <w:rPr>
                <w:rFonts w:ascii="Times New Roman" w:hAnsi="Times New Roman"/>
                <w:color w:val="000000" w:themeColor="text1"/>
                <w:sz w:val="22"/>
                <w:szCs w:val="22"/>
                <w:lang w:eastAsia="uk-UA"/>
              </w:rPr>
            </w:pPr>
            <w:hyperlink r:id="rId38" w:history="1">
              <w:r w:rsidR="00055C89" w:rsidRPr="001309D0">
                <w:rPr>
                  <w:rStyle w:val="af"/>
                  <w:rFonts w:ascii="Times New Roman" w:hAnsi="Times New Roman"/>
                  <w:color w:val="000000" w:themeColor="text1"/>
                  <w:sz w:val="22"/>
                  <w:szCs w:val="22"/>
                  <w:u w:val="none"/>
                  <w:lang w:eastAsia="uk-UA"/>
                </w:rPr>
                <w:t>Закон України</w:t>
              </w:r>
            </w:hyperlink>
            <w:r w:rsidR="00055C89" w:rsidRPr="001309D0">
              <w:rPr>
                <w:rFonts w:ascii="Times New Roman" w:hAnsi="Times New Roman"/>
                <w:color w:val="000000" w:themeColor="text1"/>
                <w:sz w:val="22"/>
                <w:szCs w:val="22"/>
                <w:lang w:eastAsia="uk-UA"/>
              </w:rPr>
              <w:t> “Про державну реєстрацію речових прав на нерухоме майно та їх обтяжень”</w:t>
            </w:r>
          </w:p>
        </w:tc>
      </w:tr>
      <w:tr w:rsidR="00055C89" w:rsidRPr="001309D0" w:rsidTr="00011E8C">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Заборона вчинення реєстраційних дій</w:t>
            </w:r>
          </w:p>
          <w:p w:rsidR="00055C89" w:rsidRPr="001309D0" w:rsidRDefault="00055C89" w:rsidP="001309D0">
            <w:pPr>
              <w:jc w:val="both"/>
              <w:rPr>
                <w:rFonts w:ascii="Times New Roman" w:hAnsi="Times New Roman"/>
                <w:color w:val="000000" w:themeColor="text1"/>
                <w:sz w:val="22"/>
                <w:szCs w:val="22"/>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1309D0" w:rsidRDefault="00055C89"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462D40" w:rsidP="001309D0">
            <w:pPr>
              <w:jc w:val="both"/>
              <w:rPr>
                <w:rFonts w:ascii="Times New Roman" w:hAnsi="Times New Roman"/>
                <w:color w:val="000000" w:themeColor="text1"/>
                <w:sz w:val="22"/>
                <w:szCs w:val="22"/>
                <w:lang w:eastAsia="uk-UA"/>
              </w:rPr>
            </w:pPr>
            <w:hyperlink r:id="rId39" w:history="1">
              <w:r w:rsidR="008D3725" w:rsidRPr="001309D0">
                <w:rPr>
                  <w:rStyle w:val="af"/>
                  <w:rFonts w:ascii="Times New Roman" w:hAnsi="Times New Roman"/>
                  <w:color w:val="000000" w:themeColor="text1"/>
                  <w:sz w:val="22"/>
                  <w:szCs w:val="22"/>
                  <w:u w:val="none"/>
                  <w:lang w:eastAsia="uk-UA"/>
                </w:rPr>
                <w:t>Закон України</w:t>
              </w:r>
            </w:hyperlink>
            <w:r w:rsidR="008D3725" w:rsidRPr="001309D0">
              <w:rPr>
                <w:rFonts w:ascii="Times New Roman" w:hAnsi="Times New Roman"/>
                <w:color w:val="000000" w:themeColor="text1"/>
                <w:sz w:val="22"/>
                <w:szCs w:val="22"/>
                <w:lang w:eastAsia="uk-UA"/>
              </w:rPr>
              <w:t> “Про Державний земельний кадастр”</w:t>
            </w:r>
          </w:p>
        </w:tc>
      </w:tr>
      <w:tr w:rsidR="008D3725" w:rsidRPr="001309D0" w:rsidTr="00011E8C">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1309D0" w:rsidRDefault="00B57F5D" w:rsidP="001309D0">
            <w:pPr>
              <w:pStyle w:val="rvps14"/>
              <w:spacing w:before="0" w:beforeAutospacing="0" w:after="0" w:afterAutospacing="0"/>
              <w:jc w:val="both"/>
              <w:rPr>
                <w:color w:val="333333"/>
                <w:sz w:val="22"/>
                <w:szCs w:val="22"/>
              </w:rPr>
            </w:pPr>
            <w:r w:rsidRPr="001309D0">
              <w:rPr>
                <w:color w:val="000000" w:themeColor="text1"/>
                <w:sz w:val="22"/>
                <w:szCs w:val="22"/>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1309D0" w:rsidRDefault="00462D40" w:rsidP="001309D0">
            <w:pPr>
              <w:jc w:val="both"/>
              <w:rPr>
                <w:rFonts w:ascii="Times New Roman" w:hAnsi="Times New Roman"/>
                <w:color w:val="000000" w:themeColor="text1"/>
                <w:sz w:val="22"/>
                <w:szCs w:val="22"/>
                <w:lang w:eastAsia="uk-UA"/>
              </w:rPr>
            </w:pPr>
            <w:hyperlink r:id="rId40" w:history="1">
              <w:r w:rsidR="008D3725" w:rsidRPr="001309D0">
                <w:rPr>
                  <w:rStyle w:val="af"/>
                  <w:rFonts w:ascii="Times New Roman" w:hAnsi="Times New Roman"/>
                  <w:color w:val="000000" w:themeColor="text1"/>
                  <w:sz w:val="22"/>
                  <w:szCs w:val="22"/>
                  <w:u w:val="none"/>
                  <w:lang w:eastAsia="uk-UA"/>
                </w:rPr>
                <w:t>Закон України</w:t>
              </w:r>
            </w:hyperlink>
            <w:r w:rsidR="008D3725" w:rsidRPr="001309D0">
              <w:rPr>
                <w:rFonts w:ascii="Times New Roman" w:hAnsi="Times New Roman"/>
                <w:color w:val="000000" w:themeColor="text1"/>
                <w:sz w:val="22"/>
                <w:szCs w:val="22"/>
                <w:lang w:eastAsia="uk-UA"/>
              </w:rPr>
              <w:t> “Про Державний земельний кадастр”</w:t>
            </w:r>
          </w:p>
        </w:tc>
      </w:tr>
      <w:tr w:rsidR="008D3725" w:rsidRPr="001309D0" w:rsidTr="00011E8C">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462D40" w:rsidP="001309D0">
            <w:pPr>
              <w:jc w:val="both"/>
              <w:rPr>
                <w:rFonts w:ascii="Times New Roman" w:hAnsi="Times New Roman"/>
                <w:color w:val="000000" w:themeColor="text1"/>
                <w:sz w:val="22"/>
                <w:szCs w:val="22"/>
                <w:lang w:eastAsia="uk-UA"/>
              </w:rPr>
            </w:pPr>
            <w:hyperlink r:id="rId41" w:history="1">
              <w:r w:rsidR="008D3725" w:rsidRPr="001309D0">
                <w:rPr>
                  <w:rStyle w:val="af"/>
                  <w:rFonts w:ascii="Times New Roman" w:hAnsi="Times New Roman"/>
                  <w:color w:val="000000" w:themeColor="text1"/>
                  <w:sz w:val="22"/>
                  <w:szCs w:val="22"/>
                  <w:u w:val="none"/>
                  <w:lang w:eastAsia="uk-UA"/>
                </w:rPr>
                <w:t>Закон України</w:t>
              </w:r>
            </w:hyperlink>
            <w:r w:rsidR="008D3725" w:rsidRPr="001309D0">
              <w:rPr>
                <w:rFonts w:ascii="Times New Roman" w:hAnsi="Times New Roman"/>
                <w:color w:val="000000" w:themeColor="text1"/>
                <w:sz w:val="22"/>
                <w:szCs w:val="22"/>
                <w:lang w:eastAsia="uk-UA"/>
              </w:rPr>
              <w:t> “Про Державний земельний кадастр”</w:t>
            </w:r>
          </w:p>
        </w:tc>
      </w:tr>
      <w:tr w:rsidR="008D3725" w:rsidRPr="001309D0" w:rsidTr="00011E8C">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11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8D3725"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EF0DEF"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EF0DEF"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EF0DEF"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D3725" w:rsidRPr="001309D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Pr="001309D0" w:rsidRDefault="008D372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EF0DEF"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EF0DEF"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309D0">
              <w:rPr>
                <w:rFonts w:ascii="Times New Roman" w:hAnsi="Times New Roman"/>
                <w:color w:val="000000" w:themeColor="text1"/>
                <w:sz w:val="22"/>
                <w:szCs w:val="22"/>
                <w:shd w:val="clear" w:color="auto" w:fill="FFFFFF"/>
              </w:rPr>
              <w:t>Держгеонадрами</w:t>
            </w:r>
            <w:proofErr w:type="spellEnd"/>
            <w:r w:rsidRPr="001309D0">
              <w:rPr>
                <w:rFonts w:ascii="Times New Roman" w:hAnsi="Times New Roman"/>
                <w:color w:val="000000" w:themeColor="text1"/>
                <w:sz w:val="22"/>
                <w:szCs w:val="22"/>
                <w:shd w:val="clear" w:color="auto" w:fill="FFFFFF"/>
              </w:rPr>
              <w:t xml:space="preserve"> та </w:t>
            </w:r>
            <w:proofErr w:type="spellStart"/>
            <w:r w:rsidRPr="001309D0">
              <w:rPr>
                <w:rFonts w:ascii="Times New Roman" w:hAnsi="Times New Roman"/>
                <w:color w:val="000000" w:themeColor="text1"/>
                <w:sz w:val="22"/>
                <w:szCs w:val="22"/>
                <w:shd w:val="clear" w:color="auto" w:fill="FFFFFF"/>
              </w:rPr>
              <w:t>Держпраці</w:t>
            </w:r>
            <w:proofErr w:type="spellEnd"/>
            <w:r w:rsidRPr="001309D0">
              <w:rPr>
                <w:rFonts w:ascii="Times New Roman" w:hAnsi="Times New Roman"/>
                <w:color w:val="000000" w:themeColor="text1"/>
                <w:sz w:val="22"/>
                <w:szCs w:val="22"/>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1309D0" w:rsidRDefault="00462D40" w:rsidP="001309D0">
            <w:pPr>
              <w:jc w:val="both"/>
              <w:rPr>
                <w:rFonts w:ascii="Times New Roman" w:hAnsi="Times New Roman"/>
                <w:color w:val="000000" w:themeColor="text1"/>
                <w:sz w:val="22"/>
                <w:szCs w:val="22"/>
                <w:lang w:eastAsia="uk-UA"/>
              </w:rPr>
            </w:pPr>
            <w:hyperlink r:id="rId42"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Державний земельний кадастр”</w:t>
            </w:r>
          </w:p>
        </w:tc>
      </w:tr>
      <w:tr w:rsidR="00867A9A" w:rsidRPr="001309D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1309D0">
              <w:rPr>
                <w:rFonts w:ascii="Times New Roman" w:hAnsi="Times New Roman"/>
                <w:color w:val="000000" w:themeColor="text1"/>
                <w:sz w:val="22"/>
                <w:szCs w:val="22"/>
                <w:shd w:val="clear" w:color="auto" w:fill="FFFFFF"/>
              </w:rPr>
              <w:t>Держгеонадрами</w:t>
            </w:r>
            <w:proofErr w:type="spellEnd"/>
            <w:r w:rsidRPr="001309D0">
              <w:rPr>
                <w:rFonts w:ascii="Times New Roman" w:hAnsi="Times New Roman"/>
                <w:color w:val="000000" w:themeColor="text1"/>
                <w:sz w:val="22"/>
                <w:szCs w:val="22"/>
                <w:shd w:val="clear" w:color="auto" w:fill="FFFFFF"/>
              </w:rPr>
              <w:t xml:space="preserve"> та </w:t>
            </w:r>
            <w:proofErr w:type="spellStart"/>
            <w:r w:rsidRPr="001309D0">
              <w:rPr>
                <w:rFonts w:ascii="Times New Roman" w:hAnsi="Times New Roman"/>
                <w:color w:val="000000" w:themeColor="text1"/>
                <w:sz w:val="22"/>
                <w:szCs w:val="22"/>
                <w:shd w:val="clear" w:color="auto" w:fill="FFFFFF"/>
              </w:rPr>
              <w:t>Держпраці</w:t>
            </w:r>
            <w:proofErr w:type="spellEnd"/>
            <w:r w:rsidRPr="001309D0">
              <w:rPr>
                <w:rFonts w:ascii="Times New Roman" w:hAnsi="Times New Roman"/>
                <w:color w:val="000000" w:themeColor="text1"/>
                <w:sz w:val="22"/>
                <w:szCs w:val="22"/>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Закони України </w:t>
            </w:r>
            <w:hyperlink r:id="rId43" w:tgtFrame="_blank" w:history="1">
              <w:r w:rsidRPr="001309D0">
                <w:rPr>
                  <w:rFonts w:ascii="Times New Roman" w:hAnsi="Times New Roman"/>
                  <w:color w:val="000000" w:themeColor="text1"/>
                  <w:sz w:val="22"/>
                  <w:szCs w:val="22"/>
                  <w:shd w:val="clear" w:color="auto" w:fill="FFFFFF"/>
                </w:rPr>
                <w:t>“Про Державний земельний кадастр”</w:t>
              </w:r>
            </w:hyperlink>
            <w:r w:rsidRPr="001309D0">
              <w:rPr>
                <w:rFonts w:ascii="Times New Roman" w:hAnsi="Times New Roman"/>
                <w:color w:val="000000" w:themeColor="text1"/>
                <w:sz w:val="22"/>
                <w:szCs w:val="22"/>
                <w:shd w:val="clear" w:color="auto" w:fill="FFFFFF"/>
              </w:rPr>
              <w:t>, </w:t>
            </w:r>
            <w:hyperlink r:id="rId44" w:tgtFrame="_blank" w:history="1">
              <w:r w:rsidRPr="001309D0">
                <w:rPr>
                  <w:rFonts w:ascii="Times New Roman" w:hAnsi="Times New Roman"/>
                  <w:color w:val="000000" w:themeColor="text1"/>
                  <w:sz w:val="22"/>
                  <w:szCs w:val="22"/>
                  <w:shd w:val="clear" w:color="auto" w:fill="FFFFFF"/>
                </w:rPr>
                <w:t>“Про державну реєстрацію речових прав на нерухоме майно та їх обтяжень”</w:t>
              </w:r>
            </w:hyperlink>
          </w:p>
        </w:tc>
      </w:tr>
      <w:tr w:rsidR="008A41FD" w:rsidRPr="001309D0" w:rsidTr="00011E8C">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w:t>
            </w:r>
            <w:r w:rsidR="00867A9A" w:rsidRPr="001309D0">
              <w:rPr>
                <w:rFonts w:ascii="Times New Roman" w:hAnsi="Times New Roman"/>
                <w:color w:val="000000"/>
                <w:sz w:val="22"/>
                <w:szCs w:val="22"/>
                <w:lang w:eastAsia="uk-UA"/>
              </w:rPr>
              <w:t>8</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8</w:t>
            </w:r>
            <w:r w:rsidR="00867A9A" w:rsidRPr="001309D0">
              <w:rPr>
                <w:rFonts w:ascii="Times New Roman" w:hAnsi="Times New Roman"/>
                <w:color w:val="000000"/>
                <w:sz w:val="22"/>
                <w:szCs w:val="22"/>
                <w:lang w:eastAsia="uk-UA"/>
              </w:rPr>
              <w:t>9</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1309D0" w:rsidRDefault="00867A9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90</w:t>
            </w:r>
            <w:r w:rsidR="008A41FD"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1309D0" w:rsidRDefault="00462D40" w:rsidP="001309D0">
            <w:pPr>
              <w:jc w:val="both"/>
              <w:rPr>
                <w:rFonts w:ascii="Times New Roman" w:hAnsi="Times New Roman"/>
                <w:color w:val="000000" w:themeColor="text1"/>
                <w:sz w:val="22"/>
                <w:szCs w:val="22"/>
                <w:lang w:eastAsia="uk-UA"/>
              </w:rPr>
            </w:pPr>
            <w:hyperlink r:id="rId45"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Державний земельний кадастр”</w:t>
            </w:r>
          </w:p>
        </w:tc>
      </w:tr>
      <w:tr w:rsidR="008A41FD" w:rsidRPr="001309D0" w:rsidTr="00011E8C">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1</w:t>
            </w:r>
            <w:r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2</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3</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4</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5</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6</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462D40" w:rsidP="001309D0">
            <w:pPr>
              <w:jc w:val="both"/>
              <w:rPr>
                <w:rFonts w:ascii="Times New Roman" w:hAnsi="Times New Roman"/>
                <w:color w:val="000000" w:themeColor="text1"/>
                <w:sz w:val="22"/>
                <w:szCs w:val="22"/>
                <w:lang w:eastAsia="uk-UA"/>
              </w:rPr>
            </w:pPr>
            <w:hyperlink r:id="rId46"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Державний земельний кадастр”</w:t>
            </w:r>
          </w:p>
        </w:tc>
      </w:tr>
      <w:tr w:rsidR="008A41FD" w:rsidRPr="001309D0"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7</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462D40" w:rsidP="001309D0">
            <w:pPr>
              <w:jc w:val="both"/>
              <w:rPr>
                <w:rFonts w:ascii="Times New Roman" w:hAnsi="Times New Roman"/>
                <w:color w:val="000000" w:themeColor="text1"/>
                <w:sz w:val="22"/>
                <w:szCs w:val="22"/>
                <w:lang w:eastAsia="uk-UA"/>
              </w:rPr>
            </w:pPr>
            <w:hyperlink r:id="rId47" w:tgtFrame="_blank" w:history="1">
              <w:r w:rsidR="008A41FD" w:rsidRPr="001309D0">
                <w:rPr>
                  <w:rFonts w:ascii="Times New Roman" w:hAnsi="Times New Roman"/>
                  <w:color w:val="000000" w:themeColor="text1"/>
                  <w:sz w:val="22"/>
                  <w:szCs w:val="22"/>
                  <w:shd w:val="clear" w:color="auto" w:fill="FFFFFF"/>
                </w:rPr>
                <w:t>Закон України</w:t>
              </w:r>
            </w:hyperlink>
            <w:r w:rsidR="008A41FD" w:rsidRPr="001309D0">
              <w:rPr>
                <w:rFonts w:ascii="Times New Roman" w:hAnsi="Times New Roman"/>
                <w:color w:val="000000" w:themeColor="text1"/>
                <w:sz w:val="22"/>
                <w:szCs w:val="22"/>
                <w:shd w:val="clear" w:color="auto" w:fill="FFFFFF"/>
              </w:rPr>
              <w:t> “Про Державний земельний кадастр”</w:t>
            </w:r>
          </w:p>
        </w:tc>
      </w:tr>
      <w:tr w:rsidR="008A41FD" w:rsidRPr="001309D0" w:rsidTr="00011E8C">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9</w:t>
            </w:r>
            <w:r w:rsidR="00867A9A" w:rsidRPr="001309D0">
              <w:rPr>
                <w:rFonts w:ascii="Times New Roman" w:hAnsi="Times New Roman"/>
                <w:color w:val="000000"/>
                <w:sz w:val="22"/>
                <w:szCs w:val="22"/>
                <w:lang w:eastAsia="uk-UA"/>
              </w:rPr>
              <w:t>8</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48"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оренду землі”</w:t>
            </w:r>
          </w:p>
        </w:tc>
      </w:tr>
      <w:tr w:rsidR="008A41FD" w:rsidRPr="001309D0" w:rsidTr="00011E8C">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9</w:t>
            </w:r>
            <w:r w:rsidR="00867A9A" w:rsidRPr="001309D0">
              <w:rPr>
                <w:rFonts w:ascii="Times New Roman" w:hAnsi="Times New Roman"/>
                <w:color w:val="000000"/>
                <w:sz w:val="22"/>
                <w:szCs w:val="22"/>
                <w:lang w:eastAsia="uk-UA"/>
              </w:rPr>
              <w:t>9</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00213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права користування чужою земельною ділянкою для забудови (</w:t>
            </w:r>
            <w:proofErr w:type="spellStart"/>
            <w:r w:rsidRPr="001309D0">
              <w:rPr>
                <w:rFonts w:ascii="Times New Roman" w:hAnsi="Times New Roman"/>
                <w:color w:val="000000" w:themeColor="text1"/>
                <w:sz w:val="22"/>
                <w:szCs w:val="22"/>
                <w:lang w:eastAsia="uk-UA"/>
              </w:rPr>
              <w:t>суперфіцій</w:t>
            </w:r>
            <w:proofErr w:type="spellEnd"/>
            <w:r w:rsidRPr="001309D0">
              <w:rPr>
                <w:rFonts w:ascii="Times New Roman" w:hAnsi="Times New Roman"/>
                <w:color w:val="000000" w:themeColor="text1"/>
                <w:sz w:val="22"/>
                <w:szCs w:val="22"/>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49"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Державний земельний кадастр”</w:t>
            </w:r>
          </w:p>
        </w:tc>
      </w:tr>
      <w:tr w:rsidR="008A41FD" w:rsidRPr="001309D0"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67A9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100</w:t>
            </w:r>
            <w:r w:rsidR="008A41FD"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0"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землеустрій”</w:t>
            </w:r>
          </w:p>
        </w:tc>
      </w:tr>
      <w:tr w:rsidR="008A41FD" w:rsidRPr="001309D0" w:rsidTr="00011E8C">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1</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1"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оцінку земель”</w:t>
            </w:r>
          </w:p>
        </w:tc>
      </w:tr>
      <w:tr w:rsidR="008A41FD" w:rsidRPr="001309D0" w:rsidTr="00011E8C">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2</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2" w:history="1">
              <w:r w:rsidR="008A41FD" w:rsidRPr="001309D0">
                <w:rPr>
                  <w:rStyle w:val="af"/>
                  <w:rFonts w:ascii="Times New Roman" w:hAnsi="Times New Roman"/>
                  <w:color w:val="000000" w:themeColor="text1"/>
                  <w:sz w:val="22"/>
                  <w:szCs w:val="22"/>
                  <w:u w:val="none"/>
                  <w:lang w:eastAsia="uk-UA"/>
                </w:rPr>
                <w:t>Земельний кодекс України</w:t>
              </w:r>
            </w:hyperlink>
            <w:r w:rsidR="008A41FD" w:rsidRPr="001309D0">
              <w:rPr>
                <w:rFonts w:ascii="Times New Roman" w:hAnsi="Times New Roman"/>
                <w:color w:val="000000" w:themeColor="text1"/>
                <w:sz w:val="22"/>
                <w:szCs w:val="22"/>
                <w:lang w:eastAsia="uk-UA"/>
              </w:rPr>
              <w:t>, </w:t>
            </w:r>
            <w:hyperlink r:id="rId53"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Перелік документів дозвільного характеру у сфері господарської діяльності”</w:t>
            </w:r>
          </w:p>
        </w:tc>
      </w:tr>
      <w:tr w:rsidR="008A41FD" w:rsidRPr="001309D0" w:rsidTr="00011E8C">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3</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4" w:history="1">
              <w:r w:rsidR="008A41FD" w:rsidRPr="001309D0">
                <w:rPr>
                  <w:rStyle w:val="af"/>
                  <w:rFonts w:ascii="Times New Roman" w:hAnsi="Times New Roman"/>
                  <w:color w:val="000000" w:themeColor="text1"/>
                  <w:sz w:val="22"/>
                  <w:szCs w:val="22"/>
                  <w:u w:val="none"/>
                  <w:lang w:eastAsia="uk-UA"/>
                </w:rPr>
                <w:t>Земельний кодекс України</w:t>
              </w:r>
            </w:hyperlink>
          </w:p>
        </w:tc>
      </w:tr>
      <w:tr w:rsidR="008A41FD" w:rsidRPr="001309D0" w:rsidTr="00011E8C">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4</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5" w:history="1">
              <w:r w:rsidR="008A41FD" w:rsidRPr="001309D0">
                <w:rPr>
                  <w:rStyle w:val="af"/>
                  <w:rFonts w:ascii="Times New Roman" w:hAnsi="Times New Roman"/>
                  <w:color w:val="000000" w:themeColor="text1"/>
                  <w:sz w:val="22"/>
                  <w:szCs w:val="22"/>
                  <w:u w:val="none"/>
                  <w:lang w:eastAsia="uk-UA"/>
                </w:rPr>
                <w:t>Земельний кодекс України</w:t>
              </w:r>
            </w:hyperlink>
            <w:r w:rsidR="008A41FD" w:rsidRPr="001309D0">
              <w:rPr>
                <w:rFonts w:ascii="Times New Roman" w:hAnsi="Times New Roman"/>
                <w:color w:val="000000" w:themeColor="text1"/>
                <w:sz w:val="22"/>
                <w:szCs w:val="22"/>
                <w:lang w:eastAsia="uk-UA"/>
              </w:rPr>
              <w:t>, </w:t>
            </w:r>
            <w:hyperlink r:id="rId56" w:history="1">
              <w:r w:rsidR="008A41FD" w:rsidRPr="001309D0">
                <w:rPr>
                  <w:rStyle w:val="af"/>
                  <w:rFonts w:ascii="Times New Roman" w:hAnsi="Times New Roman"/>
                  <w:color w:val="000000" w:themeColor="text1"/>
                  <w:sz w:val="22"/>
                  <w:szCs w:val="22"/>
                  <w:u w:val="none"/>
                  <w:lang w:eastAsia="uk-UA"/>
                </w:rPr>
                <w:t>Закон України</w:t>
              </w:r>
            </w:hyperlink>
            <w:r w:rsidR="008A41FD" w:rsidRPr="001309D0">
              <w:rPr>
                <w:rFonts w:ascii="Times New Roman" w:hAnsi="Times New Roman"/>
                <w:color w:val="000000" w:themeColor="text1"/>
                <w:sz w:val="22"/>
                <w:szCs w:val="22"/>
                <w:lang w:eastAsia="uk-UA"/>
              </w:rPr>
              <w:t> “Про Перелік документів дозвільного характеру у сфері господарської діяльності”</w:t>
            </w:r>
          </w:p>
        </w:tc>
      </w:tr>
      <w:tr w:rsidR="008A41FD" w:rsidRPr="001309D0" w:rsidTr="00011E8C">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5</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7" w:history="1">
              <w:r w:rsidR="008A41FD" w:rsidRPr="001309D0">
                <w:rPr>
                  <w:rStyle w:val="af"/>
                  <w:rFonts w:ascii="Times New Roman" w:hAnsi="Times New Roman"/>
                  <w:color w:val="000000" w:themeColor="text1"/>
                  <w:sz w:val="22"/>
                  <w:szCs w:val="22"/>
                  <w:u w:val="none"/>
                  <w:lang w:eastAsia="uk-UA"/>
                </w:rPr>
                <w:t>Податковий кодекс України</w:t>
              </w:r>
            </w:hyperlink>
          </w:p>
        </w:tc>
      </w:tr>
      <w:tr w:rsidR="008A41FD" w:rsidRPr="001309D0" w:rsidTr="00011E8C">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6</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8" w:history="1">
              <w:r w:rsidR="008A41FD" w:rsidRPr="001309D0">
                <w:rPr>
                  <w:rStyle w:val="af"/>
                  <w:rFonts w:ascii="Times New Roman" w:hAnsi="Times New Roman"/>
                  <w:color w:val="000000" w:themeColor="text1"/>
                  <w:sz w:val="22"/>
                  <w:szCs w:val="22"/>
                  <w:u w:val="none"/>
                  <w:lang w:eastAsia="uk-UA"/>
                </w:rPr>
                <w:t>Земельний кодекс України</w:t>
              </w:r>
            </w:hyperlink>
          </w:p>
        </w:tc>
      </w:tr>
      <w:tr w:rsidR="008A41FD" w:rsidRPr="001309D0" w:rsidTr="00011E8C">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7</w:t>
            </w:r>
            <w:r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8</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10</w:t>
            </w:r>
            <w:r w:rsidR="00867A9A" w:rsidRPr="001309D0">
              <w:rPr>
                <w:rFonts w:ascii="Times New Roman" w:hAnsi="Times New Roman"/>
                <w:color w:val="000000"/>
                <w:sz w:val="22"/>
                <w:szCs w:val="22"/>
                <w:lang w:eastAsia="uk-UA"/>
              </w:rPr>
              <w:t>9</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462D40" w:rsidP="001309D0">
            <w:pPr>
              <w:jc w:val="both"/>
              <w:rPr>
                <w:rFonts w:ascii="Times New Roman" w:hAnsi="Times New Roman"/>
                <w:color w:val="000000" w:themeColor="text1"/>
                <w:sz w:val="22"/>
                <w:szCs w:val="22"/>
                <w:lang w:eastAsia="uk-UA"/>
              </w:rPr>
            </w:pPr>
            <w:hyperlink r:id="rId59" w:history="1">
              <w:r w:rsidR="008A41FD" w:rsidRPr="001309D0">
                <w:rPr>
                  <w:rStyle w:val="af"/>
                  <w:rFonts w:ascii="Times New Roman" w:hAnsi="Times New Roman"/>
                  <w:color w:val="000000" w:themeColor="text1"/>
                  <w:sz w:val="22"/>
                  <w:szCs w:val="22"/>
                  <w:u w:val="none"/>
                  <w:lang w:eastAsia="uk-UA"/>
                </w:rPr>
                <w:t>Земельний кодекс України</w:t>
              </w:r>
            </w:hyperlink>
          </w:p>
        </w:tc>
      </w:tr>
      <w:tr w:rsidR="008A41FD" w:rsidRPr="001309D0" w:rsidTr="00011E8C">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r w:rsidR="00867A9A" w:rsidRPr="001309D0">
              <w:rPr>
                <w:rFonts w:ascii="Times New Roman" w:hAnsi="Times New Roman"/>
                <w:color w:val="000000"/>
                <w:sz w:val="22"/>
                <w:szCs w:val="22"/>
                <w:lang w:eastAsia="uk-UA"/>
              </w:rPr>
              <w:t>10</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A41FD" w:rsidRPr="001309D0"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w:t>
            </w:r>
            <w:r w:rsidR="00867A9A" w:rsidRPr="001309D0">
              <w:rPr>
                <w:rFonts w:ascii="Times New Roman" w:hAnsi="Times New Roman"/>
                <w:color w:val="000000"/>
                <w:sz w:val="22"/>
                <w:szCs w:val="22"/>
                <w:lang w:eastAsia="uk-UA"/>
              </w:rPr>
              <w:t>1</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1309D0" w:rsidRDefault="008A41FD"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67A9A" w:rsidRPr="001309D0" w:rsidTr="00011E8C">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rPr>
                <w:rFonts w:ascii="Times New Roman" w:hAnsi="Times New Roman"/>
                <w:color w:val="000000"/>
                <w:sz w:val="22"/>
                <w:szCs w:val="22"/>
                <w:lang w:eastAsia="uk-UA"/>
              </w:rPr>
            </w:pPr>
            <w:r w:rsidRPr="001309D0">
              <w:rPr>
                <w:rFonts w:ascii="Times New Roman" w:hAnsi="Times New Roman"/>
                <w:color w:val="000000"/>
                <w:sz w:val="22"/>
                <w:szCs w:val="22"/>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462D40" w:rsidP="001309D0">
            <w:pPr>
              <w:jc w:val="both"/>
              <w:rPr>
                <w:rFonts w:ascii="Times New Roman" w:hAnsi="Times New Roman"/>
                <w:color w:val="000000" w:themeColor="text1"/>
                <w:sz w:val="22"/>
                <w:szCs w:val="22"/>
                <w:lang w:eastAsia="uk-UA"/>
              </w:rPr>
            </w:pPr>
            <w:hyperlink r:id="rId60" w:history="1">
              <w:r w:rsidR="00867A9A" w:rsidRPr="001309D0">
                <w:rPr>
                  <w:rStyle w:val="af"/>
                  <w:rFonts w:ascii="Times New Roman" w:hAnsi="Times New Roman"/>
                  <w:color w:val="000000" w:themeColor="text1"/>
                  <w:sz w:val="22"/>
                  <w:szCs w:val="22"/>
                  <w:u w:val="none"/>
                  <w:lang w:eastAsia="uk-UA"/>
                </w:rPr>
                <w:t>Земельний кодекс України</w:t>
              </w:r>
            </w:hyperlink>
            <w:r w:rsidR="00867A9A" w:rsidRPr="001309D0">
              <w:rPr>
                <w:rFonts w:ascii="Times New Roman" w:hAnsi="Times New Roman"/>
                <w:color w:val="000000" w:themeColor="text1"/>
                <w:sz w:val="22"/>
                <w:szCs w:val="22"/>
                <w:lang w:eastAsia="uk-UA"/>
              </w:rPr>
              <w:t>, </w:t>
            </w:r>
            <w:hyperlink r:id="rId61" w:history="1">
              <w:r w:rsidR="00867A9A" w:rsidRPr="001309D0">
                <w:rPr>
                  <w:rStyle w:val="af"/>
                  <w:rFonts w:ascii="Times New Roman" w:hAnsi="Times New Roman"/>
                  <w:color w:val="000000" w:themeColor="text1"/>
                  <w:sz w:val="22"/>
                  <w:szCs w:val="22"/>
                  <w:u w:val="none"/>
                  <w:lang w:eastAsia="uk-UA"/>
                </w:rPr>
                <w:t>Цивільний кодекс України</w:t>
              </w:r>
            </w:hyperlink>
            <w:r w:rsidR="00867A9A" w:rsidRPr="001309D0">
              <w:rPr>
                <w:rFonts w:ascii="Times New Roman" w:hAnsi="Times New Roman"/>
                <w:color w:val="000000" w:themeColor="text1"/>
                <w:sz w:val="22"/>
                <w:szCs w:val="22"/>
                <w:lang w:eastAsia="uk-UA"/>
              </w:rPr>
              <w:t>, </w:t>
            </w:r>
            <w:hyperlink r:id="rId62" w:history="1">
              <w:r w:rsidR="00867A9A" w:rsidRPr="001309D0">
                <w:rPr>
                  <w:rStyle w:val="af"/>
                  <w:rFonts w:ascii="Times New Roman" w:hAnsi="Times New Roman"/>
                  <w:color w:val="000000" w:themeColor="text1"/>
                  <w:sz w:val="22"/>
                  <w:szCs w:val="22"/>
                  <w:u w:val="none"/>
                  <w:lang w:eastAsia="uk-UA"/>
                </w:rPr>
                <w:t>Закон України</w:t>
              </w:r>
            </w:hyperlink>
            <w:r w:rsidR="00867A9A" w:rsidRPr="001309D0">
              <w:rPr>
                <w:rFonts w:ascii="Times New Roman" w:hAnsi="Times New Roman"/>
                <w:color w:val="000000" w:themeColor="text1"/>
                <w:sz w:val="22"/>
                <w:szCs w:val="22"/>
                <w:lang w:eastAsia="uk-UA"/>
              </w:rPr>
              <w:t> “Про оренду землі”</w:t>
            </w:r>
          </w:p>
        </w:tc>
      </w:tr>
      <w:tr w:rsidR="00867A9A" w:rsidRPr="001309D0"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1309D0" w:rsidRDefault="00867A9A"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11E8C" w:rsidRPr="001309D0"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462D40" w:rsidP="001309D0">
            <w:pPr>
              <w:jc w:val="both"/>
              <w:rPr>
                <w:rFonts w:ascii="Times New Roman" w:hAnsi="Times New Roman"/>
                <w:color w:val="000000" w:themeColor="text1"/>
                <w:sz w:val="22"/>
                <w:szCs w:val="22"/>
                <w:lang w:eastAsia="uk-UA"/>
              </w:rPr>
            </w:pPr>
            <w:hyperlink r:id="rId63" w:tgtFrame="_blank" w:history="1">
              <w:r w:rsidR="00011E8C" w:rsidRPr="001309D0">
                <w:rPr>
                  <w:rFonts w:ascii="Times New Roman" w:hAnsi="Times New Roman"/>
                  <w:color w:val="000000" w:themeColor="text1"/>
                  <w:sz w:val="22"/>
                  <w:szCs w:val="22"/>
                  <w:shd w:val="clear" w:color="auto" w:fill="FFFFFF"/>
                </w:rPr>
                <w:t>Закон України</w:t>
              </w:r>
            </w:hyperlink>
            <w:r w:rsidR="00011E8C" w:rsidRPr="001309D0">
              <w:rPr>
                <w:rFonts w:ascii="Times New Roman" w:hAnsi="Times New Roman"/>
                <w:color w:val="000000" w:themeColor="text1"/>
                <w:sz w:val="22"/>
                <w:szCs w:val="22"/>
                <w:shd w:val="clear" w:color="auto" w:fill="FFFFFF"/>
              </w:rPr>
              <w:t> “Про Державний земельний кадастр”</w:t>
            </w:r>
          </w:p>
        </w:tc>
      </w:tr>
      <w:tr w:rsidR="00011E8C" w:rsidRPr="001309D0"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462D40" w:rsidP="001309D0">
            <w:pPr>
              <w:jc w:val="both"/>
              <w:rPr>
                <w:rFonts w:ascii="Times New Roman" w:hAnsi="Times New Roman"/>
                <w:color w:val="000000" w:themeColor="text1"/>
                <w:sz w:val="22"/>
                <w:szCs w:val="22"/>
                <w:lang w:eastAsia="uk-UA"/>
              </w:rPr>
            </w:pPr>
            <w:hyperlink r:id="rId64" w:tgtFrame="_blank" w:history="1">
              <w:r w:rsidR="00011E8C" w:rsidRPr="001309D0">
                <w:rPr>
                  <w:rFonts w:ascii="Times New Roman" w:hAnsi="Times New Roman"/>
                  <w:color w:val="000000" w:themeColor="text1"/>
                  <w:sz w:val="22"/>
                  <w:szCs w:val="22"/>
                  <w:shd w:val="clear" w:color="auto" w:fill="FFFFFF"/>
                </w:rPr>
                <w:t>Закон України</w:t>
              </w:r>
            </w:hyperlink>
            <w:r w:rsidR="00011E8C" w:rsidRPr="001309D0">
              <w:rPr>
                <w:rFonts w:ascii="Times New Roman" w:hAnsi="Times New Roman"/>
                <w:color w:val="000000" w:themeColor="text1"/>
                <w:sz w:val="22"/>
                <w:szCs w:val="22"/>
                <w:shd w:val="clear" w:color="auto" w:fill="FFFFFF"/>
              </w:rPr>
              <w:t> “Про Державний земельний кадастр”</w:t>
            </w:r>
          </w:p>
        </w:tc>
      </w:tr>
      <w:tr w:rsidR="00A126CC" w:rsidRPr="001309D0" w:rsidTr="00011E8C">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116</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місцеве самоврядування в Україні»</w:t>
            </w:r>
          </w:p>
        </w:tc>
      </w:tr>
      <w:tr w:rsidR="00A126CC" w:rsidRPr="001309D0"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117</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65"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118</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66"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119</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67"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120</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68"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121</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69"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122</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70"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Державний земельний кадастр”</w:t>
            </w:r>
          </w:p>
        </w:tc>
      </w:tr>
      <w:tr w:rsidR="00A126CC"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123</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009E0E2A" w:rsidRPr="001309D0">
              <w:rPr>
                <w:rFonts w:ascii="Times New Roman" w:hAnsi="Times New Roman"/>
                <w:color w:val="000000" w:themeColor="text1"/>
                <w:sz w:val="22"/>
                <w:szCs w:val="22"/>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124</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125</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1"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126</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2"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127</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3"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128</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4"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129</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5"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r w:rsidR="00B57F5D" w:rsidRPr="001309D0">
              <w:rPr>
                <w:rFonts w:ascii="Times New Roman" w:hAnsi="Times New Roman"/>
                <w:color w:val="000000"/>
                <w:sz w:val="22"/>
                <w:szCs w:val="22"/>
                <w:lang w:eastAsia="uk-UA"/>
              </w:rPr>
              <w:t>30</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6"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131</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77"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132</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78"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133</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9" w:tgtFrame="_blank" w:history="1">
              <w:r w:rsidRPr="001309D0">
                <w:rPr>
                  <w:rFonts w:ascii="Times New Roman" w:hAnsi="Times New Roman"/>
                  <w:color w:val="000000" w:themeColor="text1"/>
                  <w:sz w:val="22"/>
                  <w:szCs w:val="22"/>
                  <w:shd w:val="clear" w:color="auto" w:fill="FFFFFF"/>
                </w:rPr>
                <w:t>Закону України</w:t>
              </w:r>
            </w:hyperlink>
            <w:r w:rsidRPr="001309D0">
              <w:rPr>
                <w:rFonts w:ascii="Times New Roman" w:hAnsi="Times New Roman"/>
                <w:color w:val="000000" w:themeColor="text1"/>
                <w:sz w:val="22"/>
                <w:szCs w:val="22"/>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1309D0" w:rsidRDefault="00462D40" w:rsidP="001309D0">
            <w:pPr>
              <w:jc w:val="both"/>
              <w:rPr>
                <w:rFonts w:ascii="Times New Roman" w:hAnsi="Times New Roman"/>
                <w:color w:val="000000" w:themeColor="text1"/>
                <w:sz w:val="22"/>
                <w:szCs w:val="22"/>
                <w:lang w:eastAsia="uk-UA"/>
              </w:rPr>
            </w:pPr>
            <w:hyperlink r:id="rId80"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134</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81"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135</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82"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136</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83"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64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137</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містобудівних умов та обмежень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4"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138</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розміщення зовнішньої реклами у межах населеного пункту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5"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57F5D"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139</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6"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9F78E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140</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7"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9F78E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141</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облікових справ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8"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9F78E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142</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Взяття громадян на соціальний квартирний облік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89"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9F78E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143</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про перебування на квартирному обліку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0"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9F78E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144</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1"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r w:rsidR="009F78E4" w:rsidRPr="001309D0">
              <w:rPr>
                <w:rFonts w:ascii="Times New Roman" w:hAnsi="Times New Roman"/>
                <w:color w:val="000000"/>
                <w:sz w:val="22"/>
                <w:szCs w:val="22"/>
                <w:lang w:eastAsia="uk-UA"/>
              </w:rPr>
              <w:t>45</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2"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1309D0" w:rsidRDefault="00A126C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r w:rsidR="009F78E4" w:rsidRPr="001309D0">
              <w:rPr>
                <w:rFonts w:ascii="Times New Roman" w:hAnsi="Times New Roman"/>
                <w:color w:val="000000"/>
                <w:sz w:val="22"/>
                <w:szCs w:val="22"/>
                <w:lang w:eastAsia="uk-UA"/>
              </w:rPr>
              <w:t>46</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3"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регулювання містобудівної діяльності”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w:t>
            </w:r>
            <w:r w:rsidR="009F78E4" w:rsidRPr="001309D0">
              <w:rPr>
                <w:rFonts w:ascii="Times New Roman" w:hAnsi="Times New Roman"/>
                <w:color w:val="000000"/>
                <w:sz w:val="22"/>
                <w:szCs w:val="22"/>
                <w:lang w:eastAsia="uk-UA"/>
              </w:rPr>
              <w:t>47</w:t>
            </w:r>
            <w:r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про невикористання житлових чеків для приватизації державного житлового фонду</w:t>
            </w:r>
            <w:r w:rsidR="008161E0" w:rsidRPr="001309D0">
              <w:rPr>
                <w:rFonts w:ascii="Times New Roman" w:hAnsi="Times New Roman"/>
                <w:color w:val="000000" w:themeColor="text1"/>
                <w:sz w:val="22"/>
                <w:szCs w:val="22"/>
                <w:lang w:eastAsia="uk-UA"/>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4"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приватизацію державного житлового фонду”</w:t>
            </w:r>
          </w:p>
        </w:tc>
      </w:tr>
      <w:tr w:rsidR="00625662" w:rsidRPr="001309D0" w:rsidTr="00625662">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148.</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625662" w:rsidRPr="001309D0" w:rsidTr="00625662">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149.</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1309D0" w:rsidRDefault="00625662"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150</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5" w:history="1">
              <w:r w:rsidR="00A126CC" w:rsidRPr="001309D0">
                <w:rPr>
                  <w:rStyle w:val="af"/>
                  <w:rFonts w:ascii="Times New Roman" w:hAnsi="Times New Roman"/>
                  <w:color w:val="000000" w:themeColor="text1"/>
                  <w:sz w:val="22"/>
                  <w:szCs w:val="22"/>
                  <w:u w:val="none"/>
                  <w:lang w:eastAsia="uk-UA"/>
                </w:rPr>
                <w:t>Закон України "Про регулювання містобудівної діяльності"   </w:t>
              </w:r>
            </w:hyperlink>
            <w:r w:rsidR="00A126CC" w:rsidRPr="001309D0">
              <w:rPr>
                <w:rFonts w:ascii="Times New Roman" w:hAnsi="Times New Roman"/>
                <w:color w:val="000000" w:themeColor="text1"/>
                <w:sz w:val="22"/>
                <w:szCs w:val="22"/>
                <w:lang w:eastAsia="uk-UA"/>
              </w:rPr>
              <w:t>Постанова КМУ «Питання прийняття в експлуатацію закінчених будівництвом об'єктів» від 13.04.2011 р.№461</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151</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6" w:history="1">
              <w:r w:rsidR="00A126CC" w:rsidRPr="001309D0">
                <w:rPr>
                  <w:rStyle w:val="af"/>
                  <w:rFonts w:ascii="Times New Roman" w:hAnsi="Times New Roman"/>
                  <w:color w:val="000000" w:themeColor="text1"/>
                  <w:sz w:val="22"/>
                  <w:szCs w:val="22"/>
                  <w:u w:val="none"/>
                  <w:shd w:val="clear" w:color="auto" w:fill="FFFFFF"/>
                  <w:lang w:eastAsia="uk-UA"/>
                </w:rPr>
                <w:t>Закон України "Про регулювання містобудівної діяльності"</w:t>
              </w:r>
            </w:hyperlink>
          </w:p>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Постанова КМУ «Питання прийняття в експлуатацію закінчених будівництвом об'єктів» від 13.04.2011 р.№461</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152</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7" w:history="1">
              <w:r w:rsidR="00A126CC" w:rsidRPr="001309D0">
                <w:rPr>
                  <w:rStyle w:val="af"/>
                  <w:rFonts w:ascii="Times New Roman" w:hAnsi="Times New Roman"/>
                  <w:color w:val="000000" w:themeColor="text1"/>
                  <w:sz w:val="22"/>
                  <w:szCs w:val="22"/>
                  <w:u w:val="none"/>
                  <w:shd w:val="clear" w:color="auto" w:fill="FFFFFF"/>
                  <w:lang w:eastAsia="uk-UA"/>
                </w:rPr>
                <w:t>Закон України "Про регулювання містобудівної діяльності"        </w:t>
              </w:r>
            </w:hyperlink>
            <w:r w:rsidR="00A126CC" w:rsidRPr="001309D0">
              <w:rPr>
                <w:rFonts w:ascii="Times New Roman" w:hAnsi="Times New Roman"/>
                <w:color w:val="000000" w:themeColor="text1"/>
                <w:sz w:val="22"/>
                <w:szCs w:val="22"/>
                <w:lang w:eastAsia="uk-UA"/>
              </w:rPr>
              <w:t>Постанова КМУ «Питання прийняття в експлуатацію закінчених будівництвом об'єктів» від 13.04.2011 р.№461</w:t>
            </w:r>
          </w:p>
        </w:tc>
      </w:tr>
      <w:tr w:rsidR="00A126CC" w:rsidRPr="001309D0" w:rsidTr="00011E8C">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153</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98" w:history="1">
              <w:r w:rsidR="00A126CC" w:rsidRPr="001309D0">
                <w:rPr>
                  <w:rStyle w:val="af"/>
                  <w:rFonts w:ascii="Times New Roman" w:hAnsi="Times New Roman"/>
                  <w:color w:val="000000" w:themeColor="text1"/>
                  <w:sz w:val="22"/>
                  <w:szCs w:val="22"/>
                  <w:u w:val="none"/>
                  <w:shd w:val="clear" w:color="auto" w:fill="FFFFFF"/>
                  <w:lang w:eastAsia="uk-UA"/>
                </w:rPr>
                <w:t>Закон України "Про регулювання містобудівної діяльності"            </w:t>
              </w:r>
            </w:hyperlink>
            <w:r w:rsidR="00A126CC" w:rsidRPr="001309D0">
              <w:rPr>
                <w:rFonts w:ascii="Times New Roman" w:hAnsi="Times New Roman"/>
                <w:color w:val="000000" w:themeColor="text1"/>
                <w:sz w:val="22"/>
                <w:szCs w:val="22"/>
                <w:lang w:eastAsia="uk-UA"/>
              </w:rPr>
              <w:t>Постанова КМУ «Питання прийняття в експлуатацію закінчених будівництвом об'єктів» від 13.04.2011 р.№461</w:t>
            </w:r>
          </w:p>
          <w:p w:rsidR="00A126CC" w:rsidRPr="001309D0" w:rsidRDefault="00462D40" w:rsidP="001309D0">
            <w:pPr>
              <w:jc w:val="both"/>
              <w:rPr>
                <w:rFonts w:ascii="Times New Roman" w:hAnsi="Times New Roman"/>
                <w:color w:val="000000" w:themeColor="text1"/>
                <w:sz w:val="22"/>
                <w:szCs w:val="22"/>
                <w:lang w:eastAsia="uk-UA"/>
              </w:rPr>
            </w:pPr>
            <w:hyperlink r:id="rId99" w:history="1">
              <w:r w:rsidR="00A126CC" w:rsidRPr="001309D0">
                <w:rPr>
                  <w:rStyle w:val="af"/>
                  <w:rFonts w:ascii="Times New Roman" w:hAnsi="Times New Roman"/>
                  <w:color w:val="000000" w:themeColor="text1"/>
                  <w:sz w:val="22"/>
                  <w:szCs w:val="22"/>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154</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01333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про наявність у житловому приміщенні пічного опалення та/або кухонного вогнища на твердому паливі</w:t>
            </w:r>
          </w:p>
          <w:p w:rsidR="00A126CC" w:rsidRPr="001309D0" w:rsidRDefault="00A126CC" w:rsidP="001309D0">
            <w:pPr>
              <w:jc w:val="both"/>
              <w:rPr>
                <w:rFonts w:ascii="Times New Roman" w:hAnsi="Times New Roman"/>
                <w:color w:val="000000" w:themeColor="text1"/>
                <w:sz w:val="22"/>
                <w:szCs w:val="22"/>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Постанова Кабінету Міністрів України від 17.04.2019 № 373 «</w:t>
            </w:r>
            <w:r w:rsidRPr="001309D0">
              <w:rPr>
                <w:rFonts w:ascii="Times New Roman" w:hAnsi="Times New Roman"/>
                <w:color w:val="000000" w:themeColor="text1"/>
                <w:sz w:val="22"/>
                <w:szCs w:val="22"/>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155</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100" w:tgtFrame="_blank" w:history="1">
              <w:r w:rsidR="00A126CC" w:rsidRPr="001309D0">
                <w:rPr>
                  <w:rFonts w:ascii="Times New Roman" w:hAnsi="Times New Roman"/>
                  <w:color w:val="000000" w:themeColor="text1"/>
                  <w:sz w:val="22"/>
                  <w:szCs w:val="22"/>
                  <w:shd w:val="clear" w:color="auto" w:fill="FFFFFF"/>
                </w:rPr>
                <w:t>Закон України</w:t>
              </w:r>
            </w:hyperlink>
            <w:r w:rsidR="00A126CC"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156</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157</w:t>
            </w:r>
            <w:r w:rsidR="00A126CC"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101" w:tgtFrame="_blank" w:history="1">
              <w:r w:rsidR="00A126CC" w:rsidRPr="001309D0">
                <w:rPr>
                  <w:rFonts w:ascii="Times New Roman" w:hAnsi="Times New Roman"/>
                  <w:color w:val="000000" w:themeColor="text1"/>
                  <w:sz w:val="22"/>
                  <w:szCs w:val="22"/>
                  <w:shd w:val="clear" w:color="auto" w:fill="FFFFFF"/>
                </w:rPr>
                <w:t>Закон України</w:t>
              </w:r>
            </w:hyperlink>
            <w:r w:rsidR="00A126CC"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158</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159</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160</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rPr>
            </w:pPr>
            <w:hyperlink r:id="rId102" w:tgtFrame="_blank" w:history="1">
              <w:r w:rsidR="00A126CC" w:rsidRPr="001309D0">
                <w:rPr>
                  <w:rFonts w:ascii="Times New Roman" w:hAnsi="Times New Roman"/>
                  <w:color w:val="000000" w:themeColor="text1"/>
                  <w:sz w:val="22"/>
                  <w:szCs w:val="22"/>
                  <w:shd w:val="clear" w:color="auto" w:fill="FFFFFF"/>
                </w:rPr>
                <w:t>Закон України</w:t>
              </w:r>
            </w:hyperlink>
            <w:r w:rsidR="00A126CC"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B961EC">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161</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162</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A126CC" w:rsidRPr="001309D0" w:rsidTr="00011E8C">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163</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w:t>
            </w:r>
            <w:r w:rsidR="009F78E4" w:rsidRPr="001309D0">
              <w:rPr>
                <w:color w:val="000000" w:themeColor="text1"/>
                <w:sz w:val="22"/>
                <w:szCs w:val="22"/>
              </w:rPr>
              <w:t>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011E8C" w:rsidRPr="001309D0" w:rsidTr="00011E8C">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164.</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011E8C" w:rsidP="001309D0">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3" w:tgtFrame="_blank" w:history="1">
              <w:r w:rsidRPr="001309D0">
                <w:rPr>
                  <w:color w:val="000000" w:themeColor="text1"/>
                  <w:sz w:val="22"/>
                  <w:szCs w:val="22"/>
                  <w:shd w:val="clear" w:color="auto" w:fill="FFFFFF"/>
                  <w:lang w:eastAsia="ar-SA"/>
                </w:rPr>
                <w:t>Закону України</w:t>
              </w:r>
            </w:hyperlink>
            <w:r w:rsidRPr="001309D0">
              <w:rPr>
                <w:color w:val="000000" w:themeColor="text1"/>
                <w:sz w:val="22"/>
                <w:szCs w:val="22"/>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1309D0" w:rsidRDefault="00462D40" w:rsidP="001309D0">
            <w:pPr>
              <w:jc w:val="both"/>
              <w:rPr>
                <w:rFonts w:ascii="Times New Roman" w:hAnsi="Times New Roman"/>
                <w:color w:val="000000" w:themeColor="text1"/>
                <w:sz w:val="22"/>
                <w:szCs w:val="22"/>
                <w:lang w:eastAsia="uk-UA"/>
              </w:rPr>
            </w:pPr>
            <w:hyperlink r:id="rId104" w:tgtFrame="_blank" w:history="1">
              <w:r w:rsidR="00011E8C" w:rsidRPr="001309D0">
                <w:rPr>
                  <w:rFonts w:ascii="Times New Roman" w:hAnsi="Times New Roman"/>
                  <w:color w:val="000000" w:themeColor="text1"/>
                  <w:sz w:val="22"/>
                  <w:szCs w:val="22"/>
                  <w:shd w:val="clear" w:color="auto" w:fill="FFFFFF"/>
                </w:rPr>
                <w:t>Закон України</w:t>
              </w:r>
            </w:hyperlink>
            <w:r w:rsidR="00011E8C"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165</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9F78E4"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166</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05" w:tgtFrame="_blank" w:history="1">
              <w:r w:rsidR="00A126CC" w:rsidRPr="001309D0">
                <w:rPr>
                  <w:rFonts w:ascii="Times New Roman" w:hAnsi="Times New Roman"/>
                  <w:color w:val="000000" w:themeColor="text1"/>
                  <w:sz w:val="22"/>
                  <w:szCs w:val="22"/>
                  <w:shd w:val="clear" w:color="auto" w:fill="FFFFFF"/>
                </w:rPr>
                <w:t>Закон України</w:t>
              </w:r>
            </w:hyperlink>
            <w:r w:rsidR="00A126CC"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167</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6" w:tgtFrame="_blank" w:history="1">
              <w:r w:rsidRPr="001309D0">
                <w:rPr>
                  <w:rStyle w:val="af"/>
                  <w:color w:val="000000" w:themeColor="text1"/>
                  <w:sz w:val="22"/>
                  <w:szCs w:val="22"/>
                  <w:u w:val="none"/>
                </w:rPr>
                <w:t>Закону України</w:t>
              </w:r>
            </w:hyperlink>
            <w:r w:rsidR="009F78E4" w:rsidRPr="001309D0">
              <w:rPr>
                <w:color w:val="000000" w:themeColor="text1"/>
                <w:sz w:val="22"/>
                <w:szCs w:val="22"/>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9F78E4"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168</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07" w:tgtFrame="_blank" w:history="1">
              <w:r w:rsidR="009F78E4" w:rsidRPr="001309D0">
                <w:rPr>
                  <w:rFonts w:ascii="Times New Roman" w:hAnsi="Times New Roman"/>
                  <w:color w:val="000000" w:themeColor="text1"/>
                  <w:sz w:val="22"/>
                  <w:szCs w:val="22"/>
                  <w:shd w:val="clear" w:color="auto" w:fill="FFFFFF"/>
                </w:rPr>
                <w:t>Закон України</w:t>
              </w:r>
            </w:hyperlink>
            <w:r w:rsidR="009F78E4"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169</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9F78E4"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170</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9F78E4"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171</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08" w:tgtFrame="_blank" w:history="1">
              <w:r w:rsidR="009F78E4" w:rsidRPr="001309D0">
                <w:rPr>
                  <w:rFonts w:ascii="Times New Roman" w:hAnsi="Times New Roman"/>
                  <w:color w:val="000000" w:themeColor="text1"/>
                  <w:sz w:val="22"/>
                  <w:szCs w:val="22"/>
                  <w:shd w:val="clear" w:color="auto" w:fill="FFFFFF"/>
                </w:rPr>
                <w:t>Закон України</w:t>
              </w:r>
            </w:hyperlink>
            <w:r w:rsidR="009F78E4"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172</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9F78E4"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173</w:t>
            </w:r>
            <w:r w:rsidR="009F78E4"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shd w:val="clear" w:color="auto" w:fill="FFFFFF"/>
                <w:lang w:eastAsia="uk-UA"/>
              </w:rPr>
            </w:pPr>
            <w:r w:rsidRPr="001309D0">
              <w:rPr>
                <w:rFonts w:ascii="Times New Roman" w:hAnsi="Times New Roman"/>
                <w:color w:val="000000" w:themeColor="text1"/>
                <w:sz w:val="22"/>
                <w:szCs w:val="22"/>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09" w:tgtFrame="_blank" w:history="1">
              <w:r w:rsidR="009F78E4" w:rsidRPr="001309D0">
                <w:rPr>
                  <w:rFonts w:ascii="Times New Roman" w:hAnsi="Times New Roman"/>
                  <w:color w:val="000000" w:themeColor="text1"/>
                  <w:sz w:val="22"/>
                  <w:szCs w:val="22"/>
                  <w:shd w:val="clear" w:color="auto" w:fill="FFFFFF"/>
                </w:rPr>
                <w:t>Закон України</w:t>
              </w:r>
            </w:hyperlink>
            <w:r w:rsidR="009F78E4" w:rsidRPr="001309D0">
              <w:rPr>
                <w:rFonts w:ascii="Times New Roman" w:hAnsi="Times New Roman"/>
                <w:color w:val="000000" w:themeColor="text1"/>
                <w:sz w:val="22"/>
                <w:szCs w:val="22"/>
                <w:shd w:val="clear" w:color="auto" w:fill="FFFFFF"/>
              </w:rPr>
              <w:t> “Про регулювання містобудівної діяльності”</w:t>
            </w:r>
          </w:p>
        </w:tc>
      </w:tr>
      <w:tr w:rsidR="00A126CC" w:rsidRPr="001309D0" w:rsidTr="00011E8C">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174</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10" w:history="1">
              <w:r w:rsidRPr="001309D0">
                <w:rPr>
                  <w:rStyle w:val="af"/>
                  <w:rFonts w:ascii="Times New Roman" w:hAnsi="Times New Roman"/>
                  <w:color w:val="000000" w:themeColor="text1"/>
                  <w:sz w:val="22"/>
                  <w:szCs w:val="22"/>
                  <w:u w:val="none"/>
                  <w:lang w:eastAsia="uk-UA"/>
                </w:rPr>
                <w:t>“Про ветеринарну медицину”</w:t>
              </w:r>
            </w:hyperlink>
            <w:r w:rsidRPr="001309D0">
              <w:rPr>
                <w:rFonts w:ascii="Times New Roman" w:hAnsi="Times New Roman"/>
                <w:color w:val="000000" w:themeColor="text1"/>
                <w:sz w:val="22"/>
                <w:szCs w:val="22"/>
                <w:lang w:eastAsia="uk-UA"/>
              </w:rPr>
              <w:t>, </w:t>
            </w:r>
            <w:hyperlink r:id="rId111" w:history="1">
              <w:r w:rsidRPr="001309D0">
                <w:rPr>
                  <w:rStyle w:val="af"/>
                  <w:rFonts w:ascii="Times New Roman" w:hAnsi="Times New Roman"/>
                  <w:color w:val="000000" w:themeColor="text1"/>
                  <w:sz w:val="22"/>
                  <w:szCs w:val="22"/>
                  <w:u w:val="none"/>
                  <w:lang w:eastAsia="uk-UA"/>
                </w:rPr>
                <w:t>“Про Перелік документів дозвільного характеру у сфері господарської діяльності”</w:t>
              </w:r>
            </w:hyperlink>
          </w:p>
        </w:tc>
      </w:tr>
      <w:tr w:rsidR="00A126CC" w:rsidRPr="001309D0" w:rsidTr="00011E8C">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175</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12"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основні принципи та вимоги до безпечності та якості харчових продуктів”</w:t>
            </w:r>
          </w:p>
        </w:tc>
      </w:tr>
      <w:tr w:rsidR="00A126CC" w:rsidRPr="001309D0" w:rsidTr="00011E8C">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176</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177</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178</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7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B961EC"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179</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експлуатаційного дозволу на провадження діяльності на потужностях :</w:t>
            </w:r>
          </w:p>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виробництво та / або обіг кормових добавок;</w:t>
            </w:r>
          </w:p>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 виробництво та / або обіг </w:t>
            </w:r>
            <w:proofErr w:type="spellStart"/>
            <w:r w:rsidRPr="001309D0">
              <w:rPr>
                <w:rFonts w:ascii="Times New Roman" w:hAnsi="Times New Roman"/>
                <w:color w:val="000000" w:themeColor="text1"/>
                <w:sz w:val="22"/>
                <w:szCs w:val="22"/>
                <w:lang w:eastAsia="uk-UA"/>
              </w:rPr>
              <w:t>преміксів</w:t>
            </w:r>
            <w:proofErr w:type="spellEnd"/>
            <w:r w:rsidRPr="001309D0">
              <w:rPr>
                <w:rFonts w:ascii="Times New Roman" w:hAnsi="Times New Roman"/>
                <w:color w:val="000000" w:themeColor="text1"/>
                <w:sz w:val="22"/>
                <w:szCs w:val="22"/>
                <w:lang w:eastAsia="uk-UA"/>
              </w:rPr>
              <w:t>, виготовлених з використанням кормових добавок;</w:t>
            </w:r>
          </w:p>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 виробництво з метою введення в обіг або лише для власного господарства кормових сумішей з використанням кормових добавок або </w:t>
            </w:r>
            <w:proofErr w:type="spellStart"/>
            <w:r w:rsidRPr="001309D0">
              <w:rPr>
                <w:rFonts w:ascii="Times New Roman" w:hAnsi="Times New Roman"/>
                <w:color w:val="000000" w:themeColor="text1"/>
                <w:sz w:val="22"/>
                <w:szCs w:val="22"/>
                <w:lang w:eastAsia="uk-UA"/>
              </w:rPr>
              <w:t>преміксів</w:t>
            </w:r>
            <w:proofErr w:type="spellEnd"/>
            <w:r w:rsidRPr="001309D0">
              <w:rPr>
                <w:rFonts w:ascii="Times New Roman" w:hAnsi="Times New Roman"/>
                <w:color w:val="000000" w:themeColor="text1"/>
                <w:sz w:val="22"/>
                <w:szCs w:val="22"/>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безпечність та гігієну кормів»</w:t>
            </w:r>
          </w:p>
        </w:tc>
      </w:tr>
      <w:tr w:rsidR="00A126CC" w:rsidRPr="001309D0" w:rsidTr="00011E8C">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180</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актових записів цивільного стану, їх поновлення та анулювання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13"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державну реєстрацію актів цивільного стану”</w:t>
            </w:r>
          </w:p>
        </w:tc>
      </w:tr>
      <w:tr w:rsidR="00A126CC" w:rsidRPr="001309D0" w:rsidTr="00011E8C">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181</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народження дитини та її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182</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462D40" w:rsidP="001309D0">
            <w:pPr>
              <w:jc w:val="both"/>
              <w:rPr>
                <w:rFonts w:ascii="Times New Roman" w:hAnsi="Times New Roman"/>
                <w:color w:val="000000" w:themeColor="text1"/>
                <w:sz w:val="22"/>
                <w:szCs w:val="22"/>
                <w:lang w:eastAsia="uk-UA"/>
              </w:rPr>
            </w:pPr>
            <w:hyperlink r:id="rId114" w:history="1">
              <w:r w:rsidR="00A126CC" w:rsidRPr="001309D0">
                <w:rPr>
                  <w:rStyle w:val="af"/>
                  <w:rFonts w:ascii="Times New Roman" w:hAnsi="Times New Roman"/>
                  <w:color w:val="000000" w:themeColor="text1"/>
                  <w:sz w:val="22"/>
                  <w:szCs w:val="22"/>
                  <w:u w:val="none"/>
                  <w:lang w:eastAsia="uk-UA"/>
                </w:rPr>
                <w:t>Закон України</w:t>
              </w:r>
            </w:hyperlink>
            <w:r w:rsidR="00A126CC" w:rsidRPr="001309D0">
              <w:rPr>
                <w:rFonts w:ascii="Times New Roman" w:hAnsi="Times New Roman"/>
                <w:color w:val="000000" w:themeColor="text1"/>
                <w:sz w:val="22"/>
                <w:szCs w:val="22"/>
                <w:lang w:eastAsia="uk-UA"/>
              </w:rPr>
              <w:t> “Про державну реєстрацію актів цивільного стану”</w:t>
            </w:r>
          </w:p>
        </w:tc>
      </w:tr>
      <w:tr w:rsidR="00A126CC" w:rsidRPr="001309D0" w:rsidTr="00011E8C">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183</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розірвання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A126CC" w:rsidRPr="001309D0"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184</w:t>
            </w:r>
            <w:r w:rsidR="00A126CC"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смерті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1309D0" w:rsidRDefault="00A126CC"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Державна реєстрація зміни імені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витягу з Державного реєстру актів цивільного стану громадян</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187</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Повторна видача свідоцтва про державну реєстрацію акта цивільного стану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188</w:t>
            </w:r>
            <w:r w:rsidR="008161E0" w:rsidRPr="001309D0">
              <w:rPr>
                <w:rFonts w:ascii="Times New Roman" w:hAnsi="Times New Roman"/>
                <w:color w:val="000000"/>
                <w:sz w:val="22"/>
                <w:szCs w:val="22"/>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Комплексна послуга </w:t>
            </w:r>
            <w:proofErr w:type="spellStart"/>
            <w:r w:rsidRPr="001309D0">
              <w:rPr>
                <w:rFonts w:ascii="Times New Roman" w:hAnsi="Times New Roman"/>
                <w:color w:val="000000" w:themeColor="text1"/>
                <w:sz w:val="22"/>
                <w:szCs w:val="22"/>
                <w:shd w:val="clear" w:color="auto" w:fill="FFFFFF"/>
              </w:rPr>
              <w:t>“єМалятко”</w:t>
            </w:r>
            <w:proofErr w:type="spellEnd"/>
            <w:r w:rsidRPr="001309D0">
              <w:rPr>
                <w:rFonts w:ascii="Times New Roman" w:hAnsi="Times New Roman"/>
                <w:color w:val="000000" w:themeColor="text1"/>
                <w:sz w:val="22"/>
                <w:szCs w:val="22"/>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p>
        </w:tc>
      </w:tr>
      <w:tr w:rsidR="008161E0" w:rsidRPr="001309D0" w:rsidTr="00011E8C">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15"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державну реєстрацію актів цивільного стану”</w:t>
            </w:r>
          </w:p>
        </w:tc>
      </w:tr>
      <w:tr w:rsidR="008161E0" w:rsidRPr="001309D0" w:rsidTr="00011E8C">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2) 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16"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свободу пересування та вільний вибір місця проживання в Україні”</w:t>
            </w:r>
          </w:p>
        </w:tc>
      </w:tr>
      <w:tr w:rsidR="008161E0" w:rsidRPr="001309D0" w:rsidTr="00011E8C">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17"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державну допомогу сім’ям з дітьми”</w:t>
            </w:r>
          </w:p>
        </w:tc>
      </w:tr>
      <w:tr w:rsidR="008161E0" w:rsidRPr="001309D0" w:rsidTr="00011E8C">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4) 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18"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охорону дитинства”</w:t>
            </w:r>
          </w:p>
        </w:tc>
      </w:tr>
      <w:tr w:rsidR="008161E0" w:rsidRPr="001309D0" w:rsidTr="00011E8C">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5) внесення відомостей про дитину до Реєстру пацієнтів, що ведеться у центральній базі даних електронної системи охорони здоров’я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19"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державні фінансові гарантії медичного обслуговування населення”</w:t>
            </w:r>
          </w:p>
        </w:tc>
      </w:tr>
      <w:tr w:rsidR="008161E0" w:rsidRPr="001309D0" w:rsidTr="00011E8C">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6) реєстрація у Державному реєстрі фізичних осіб - платників податків</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0" w:history="1">
              <w:r w:rsidR="008161E0" w:rsidRPr="001309D0">
                <w:rPr>
                  <w:rFonts w:ascii="Times New Roman" w:hAnsi="Times New Roman"/>
                  <w:color w:val="000000" w:themeColor="text1"/>
                  <w:sz w:val="22"/>
                  <w:szCs w:val="22"/>
                  <w:shd w:val="clear" w:color="auto" w:fill="FFFFFF"/>
                </w:rPr>
                <w:t>Податковий кодекс України</w:t>
              </w:r>
            </w:hyperlink>
          </w:p>
        </w:tc>
      </w:tr>
      <w:tr w:rsidR="008161E0" w:rsidRPr="001309D0" w:rsidTr="00011E8C">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7) видача посвідчень батьків багатодітної сім’ї та дитини з багатодітної сім’ї</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1"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охорону дитинства”</w:t>
            </w:r>
          </w:p>
        </w:tc>
      </w:tr>
      <w:tr w:rsidR="008161E0" w:rsidRPr="001309D0" w:rsidTr="00011E8C">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8) визначення належності новонародженої дитини до громадянства України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2"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громадянство України”</w:t>
            </w:r>
          </w:p>
        </w:tc>
      </w:tr>
      <w:tr w:rsidR="008161E0" w:rsidRPr="001309D0" w:rsidTr="00011E8C">
        <w:trPr>
          <w:trHeight w:val="166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3"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8161E0" w:rsidRPr="001309D0" w:rsidTr="00011E8C">
        <w:trPr>
          <w:trHeight w:val="784"/>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10) надання одноразової натуральної допомоги “пакунок малюка” за місцем проживання або перебування її отримувача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4"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державну допомогу сім’ям з дітьми”</w:t>
            </w:r>
          </w:p>
        </w:tc>
      </w:tr>
      <w:tr w:rsidR="008161E0" w:rsidRPr="001309D0" w:rsidTr="00011E8C">
        <w:trPr>
          <w:trHeight w:val="2171"/>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Pr="001309D0" w:rsidRDefault="008161E0" w:rsidP="001309D0">
            <w:pPr>
              <w:rPr>
                <w:rFonts w:ascii="Times New Roman" w:hAnsi="Times New Roman"/>
                <w:color w:val="000000"/>
                <w:sz w:val="22"/>
                <w:szCs w:val="22"/>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11) надання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Закон України від 30 вересня 2020 р. </w:t>
            </w:r>
            <w:hyperlink r:id="rId125" w:history="1">
              <w:r w:rsidRPr="001309D0">
                <w:rPr>
                  <w:rFonts w:ascii="Times New Roman" w:hAnsi="Times New Roman"/>
                  <w:color w:val="000000" w:themeColor="text1"/>
                  <w:sz w:val="22"/>
                  <w:szCs w:val="22"/>
                  <w:shd w:val="clear" w:color="auto" w:fill="FFFFFF"/>
                </w:rPr>
                <w:t>№ 930-IX</w:t>
              </w:r>
            </w:hyperlink>
            <w:r w:rsidRPr="001309D0">
              <w:rPr>
                <w:rFonts w:ascii="Times New Roman" w:hAnsi="Times New Roman"/>
                <w:color w:val="000000" w:themeColor="text1"/>
                <w:sz w:val="22"/>
                <w:szCs w:val="22"/>
                <w:shd w:val="clear" w:color="auto" w:fill="FFFFFF"/>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8161E0" w:rsidRPr="001309D0"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189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462D40" w:rsidP="001309D0">
            <w:pPr>
              <w:jc w:val="both"/>
              <w:rPr>
                <w:rFonts w:ascii="Times New Roman" w:hAnsi="Times New Roman"/>
                <w:color w:val="000000" w:themeColor="text1"/>
                <w:sz w:val="22"/>
                <w:szCs w:val="22"/>
                <w:lang w:eastAsia="uk-UA"/>
              </w:rPr>
            </w:pPr>
            <w:hyperlink r:id="rId12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свободу пересування та вільний вибір місця проживання в Україні”</w:t>
            </w:r>
          </w:p>
        </w:tc>
      </w:tr>
      <w:tr w:rsidR="008161E0" w:rsidRPr="001309D0" w:rsidTr="00011E8C">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shd w:val="clear" w:color="auto" w:fill="FFFFFF"/>
              <w:jc w:val="both"/>
              <w:rPr>
                <w:rFonts w:ascii="Times New Roman" w:hAnsi="Times New Roman"/>
                <w:color w:val="000000" w:themeColor="text1"/>
                <w:sz w:val="22"/>
                <w:szCs w:val="22"/>
                <w:lang w:eastAsia="uk-UA"/>
              </w:rPr>
            </w:pPr>
            <w:hyperlink r:id="rId12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свободу пересування та вільний вибір місця проживання в Україні”</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02418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8" w:history="1">
              <w:r w:rsidR="008161E0" w:rsidRPr="001309D0">
                <w:rPr>
                  <w:rStyle w:val="af"/>
                  <w:rFonts w:ascii="Times New Roman" w:hAnsi="Times New Roman"/>
                  <w:color w:val="000000" w:themeColor="text1"/>
                  <w:sz w:val="22"/>
                  <w:szCs w:val="22"/>
                  <w:u w:val="none"/>
                  <w:shd w:val="clear" w:color="auto" w:fill="FFFFFF"/>
                  <w:lang w:eastAsia="uk-UA"/>
                </w:rPr>
                <w:t xml:space="preserve">Повідомлення про пошкоджені та знищені </w:t>
              </w:r>
              <w:proofErr w:type="spellStart"/>
              <w:r w:rsidR="008161E0" w:rsidRPr="001309D0">
                <w:rPr>
                  <w:rStyle w:val="af"/>
                  <w:rFonts w:ascii="Times New Roman" w:hAnsi="Times New Roman"/>
                  <w:color w:val="000000" w:themeColor="text1"/>
                  <w:sz w:val="22"/>
                  <w:szCs w:val="22"/>
                  <w:u w:val="none"/>
                  <w:shd w:val="clear" w:color="auto" w:fill="FFFFFF"/>
                  <w:lang w:eastAsia="uk-UA"/>
                </w:rPr>
                <w:t>обʼєкти</w:t>
              </w:r>
              <w:proofErr w:type="spellEnd"/>
              <w:r w:rsidR="008161E0" w:rsidRPr="001309D0">
                <w:rPr>
                  <w:rStyle w:val="af"/>
                  <w:rFonts w:ascii="Times New Roman" w:hAnsi="Times New Roman"/>
                  <w:color w:val="000000" w:themeColor="text1"/>
                  <w:sz w:val="22"/>
                  <w:szCs w:val="22"/>
                  <w:u w:val="none"/>
                  <w:shd w:val="clear" w:color="auto" w:fill="FFFFFF"/>
                  <w:lang w:eastAsia="uk-UA"/>
                </w:rPr>
                <w:t xml:space="preserve"> нерухомого майна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w:t>
              </w:r>
              <w:r w:rsidR="008161E0" w:rsidRPr="001309D0">
                <w:rPr>
                  <w:rStyle w:val="af"/>
                  <w:rFonts w:ascii="Times New Roman" w:hAnsi="Times New Roman"/>
                  <w:color w:val="000000" w:themeColor="text1"/>
                  <w:sz w:val="22"/>
                  <w:szCs w:val="22"/>
                  <w:u w:val="none"/>
                  <w:shd w:val="clear" w:color="auto" w:fill="FFFFFF"/>
                  <w:lang w:eastAsia="uk-UA"/>
                </w:rPr>
                <w:lastRenderedPageBreak/>
                <w:t>російської федерації)</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29" w:history="1">
              <w:r w:rsidR="008161E0" w:rsidRPr="001309D0">
                <w:rPr>
                  <w:rStyle w:val="af"/>
                  <w:rFonts w:ascii="Times New Roman" w:hAnsi="Times New Roman"/>
                  <w:color w:val="000000" w:themeColor="text1"/>
                  <w:sz w:val="22"/>
                  <w:szCs w:val="22"/>
                  <w:u w:val="none"/>
                  <w:shd w:val="clear" w:color="auto" w:fill="FFFFFF"/>
                  <w:lang w:eastAsia="uk-UA"/>
                </w:rPr>
                <w:t xml:space="preserve">Постанова КМУ від 26.03.2022 №380 "Про збір, обробку та облік інформації про пошкоджене та знищене нерухоме майно внаслідок бойових дій, </w:t>
              </w:r>
              <w:r w:rsidR="008161E0" w:rsidRPr="001309D0">
                <w:rPr>
                  <w:rStyle w:val="af"/>
                  <w:rFonts w:ascii="Times New Roman" w:hAnsi="Times New Roman"/>
                  <w:color w:val="000000" w:themeColor="text1"/>
                  <w:sz w:val="22"/>
                  <w:szCs w:val="22"/>
                  <w:u w:val="none"/>
                  <w:shd w:val="clear" w:color="auto" w:fill="FFFFFF"/>
                  <w:lang w:eastAsia="uk-UA"/>
                </w:rPr>
                <w:lastRenderedPageBreak/>
                <w:t>терористичних актів, диверсій, спричинених військовою агресією Російської Федерації"</w:t>
              </w:r>
            </w:hyperlink>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196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30"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забезпечення прав і свобод внутрішньо переміщених осіб”</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31" w:tgtFrame="_blank" w:history="1">
              <w:r w:rsidR="008161E0" w:rsidRPr="001309D0">
                <w:rPr>
                  <w:rStyle w:val="af"/>
                  <w:rFonts w:ascii="Times New Roman" w:hAnsi="Times New Roman"/>
                  <w:color w:val="000000" w:themeColor="text1"/>
                  <w:sz w:val="22"/>
                  <w:szCs w:val="22"/>
                  <w:u w:val="none"/>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соціальний і правовий захист військовослужбовців та членів їх сімей”</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32" w:tgtFrame="_blank" w:history="1">
              <w:r w:rsidR="008161E0" w:rsidRPr="001309D0">
                <w:rPr>
                  <w:rStyle w:val="af"/>
                  <w:rFonts w:ascii="Times New Roman" w:hAnsi="Times New Roman"/>
                  <w:color w:val="000000" w:themeColor="text1"/>
                  <w:sz w:val="22"/>
                  <w:szCs w:val="22"/>
                  <w:u w:val="none"/>
                  <w:shd w:val="clear" w:color="auto" w:fill="FFFFFF"/>
                </w:rPr>
                <w:t>Закон України</w:t>
              </w:r>
            </w:hyperlink>
            <w:r w:rsidR="008161E0" w:rsidRPr="001309D0">
              <w:rPr>
                <w:rFonts w:ascii="Times New Roman" w:hAnsi="Times New Roman"/>
                <w:color w:val="000000" w:themeColor="text1"/>
                <w:sz w:val="22"/>
                <w:szCs w:val="22"/>
              </w:rPr>
              <w:t xml:space="preserve"> </w:t>
            </w:r>
            <w:r w:rsidR="008161E0" w:rsidRPr="001309D0">
              <w:rPr>
                <w:rFonts w:ascii="Times New Roman" w:hAnsi="Times New Roman"/>
                <w:color w:val="000000" w:themeColor="text1"/>
                <w:sz w:val="22"/>
                <w:szCs w:val="22"/>
                <w:shd w:val="clear" w:color="auto" w:fill="FFFFFF"/>
              </w:rPr>
              <w:t>“Про статус ветеранів війни, гарантії їх соціального захисту”</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199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33"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жертви нацистських переслідувань”</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34"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01588</w:t>
            </w:r>
          </w:p>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35"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8161E0" w:rsidRPr="001309D0" w:rsidTr="005D68D3">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статусу учасника бойових дій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3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3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основні засади соціального захисту ветеранів праці та інших громадян похилого віку в Україні”</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3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соціальний і правовий захист військовослужбовців та членів їх сімей”</w:t>
            </w:r>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208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w:t>
            </w:r>
            <w:r w:rsidRPr="001309D0">
              <w:rPr>
                <w:rFonts w:ascii="Times New Roman" w:hAnsi="Times New Roman"/>
                <w:color w:val="000000" w:themeColor="text1"/>
                <w:sz w:val="22"/>
                <w:szCs w:val="22"/>
                <w:shd w:val="clear" w:color="auto" w:fill="FFFFFF"/>
              </w:rPr>
              <w:lastRenderedPageBreak/>
              <w:t>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39"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волонтерську діяльність”</w:t>
            </w:r>
          </w:p>
        </w:tc>
      </w:tr>
      <w:tr w:rsidR="008161E0" w:rsidRPr="001309D0" w:rsidTr="0092644A">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209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0" w:tgtFrame="_blank" w:history="1">
              <w:r w:rsidR="008161E0"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8161E0" w:rsidRPr="001309D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1"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2" w:tgtFrame="_blank" w:history="1">
              <w:r w:rsidR="008161E0"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8161E0" w:rsidRPr="001309D0" w:rsidTr="0092644A">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F645B5"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43" w:history="1">
              <w:r w:rsidRPr="001309D0">
                <w:rPr>
                  <w:rStyle w:val="af"/>
                  <w:rFonts w:ascii="Times New Roman" w:hAnsi="Times New Roman"/>
                  <w:color w:val="000000" w:themeColor="text1"/>
                  <w:sz w:val="22"/>
                  <w:szCs w:val="22"/>
                  <w:u w:val="none"/>
                  <w:lang w:eastAsia="uk-UA"/>
                </w:rPr>
                <w:t>“Про охорону дитинства”</w:t>
              </w:r>
            </w:hyperlink>
            <w:r w:rsidRPr="001309D0">
              <w:rPr>
                <w:rFonts w:ascii="Times New Roman" w:hAnsi="Times New Roman"/>
                <w:color w:val="000000" w:themeColor="text1"/>
                <w:sz w:val="22"/>
                <w:szCs w:val="22"/>
                <w:lang w:eastAsia="uk-UA"/>
              </w:rPr>
              <w:t>, </w:t>
            </w:r>
            <w:hyperlink r:id="rId144" w:history="1">
              <w:r w:rsidRPr="001309D0">
                <w:rPr>
                  <w:rStyle w:val="af"/>
                  <w:rFonts w:ascii="Times New Roman" w:hAnsi="Times New Roman"/>
                  <w:color w:val="000000" w:themeColor="text1"/>
                  <w:sz w:val="22"/>
                  <w:szCs w:val="22"/>
                  <w:u w:val="none"/>
                  <w:lang w:eastAsia="uk-UA"/>
                </w:rPr>
                <w:t>“Про забезпечення прав і свобод внутрішньо переміщених осіб”</w:t>
              </w:r>
            </w:hyperlink>
          </w:p>
        </w:tc>
      </w:tr>
      <w:tr w:rsidR="008161E0" w:rsidRPr="001309D0" w:rsidTr="00011E8C">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5" w:tgtFrame="_blank" w:history="1">
              <w:r w:rsidR="008161E0" w:rsidRPr="001309D0">
                <w:rPr>
                  <w:rFonts w:ascii="Times New Roman" w:hAnsi="Times New Roman"/>
                  <w:color w:val="000000" w:themeColor="text1"/>
                  <w:sz w:val="22"/>
                  <w:szCs w:val="22"/>
                  <w:shd w:val="clear" w:color="auto" w:fill="FFFFFF"/>
                </w:rPr>
                <w:t>Кодекс цивільного захисту України</w:t>
              </w:r>
            </w:hyperlink>
          </w:p>
        </w:tc>
      </w:tr>
      <w:tr w:rsidR="008161E0" w:rsidRPr="001309D0" w:rsidTr="00011E8C">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6" w:tgtFrame="_blank" w:history="1">
              <w:r w:rsidR="008161E0" w:rsidRPr="001309D0">
                <w:rPr>
                  <w:rFonts w:ascii="Times New Roman" w:hAnsi="Times New Roman"/>
                  <w:color w:val="000000" w:themeColor="text1"/>
                  <w:sz w:val="22"/>
                  <w:szCs w:val="22"/>
                  <w:shd w:val="clear" w:color="auto" w:fill="FFFFFF"/>
                </w:rPr>
                <w:t>Кодекс цивільного захисту України</w:t>
              </w:r>
            </w:hyperlink>
          </w:p>
        </w:tc>
      </w:tr>
      <w:tr w:rsidR="008161E0" w:rsidRPr="001309D0" w:rsidTr="00011E8C">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охорону дитинства”</w:t>
            </w:r>
          </w:p>
        </w:tc>
      </w:tr>
      <w:tr w:rsidR="008161E0" w:rsidRPr="001309D0" w:rsidTr="00011E8C">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216</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92644A">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охорону дитинства”</w:t>
            </w:r>
          </w:p>
        </w:tc>
      </w:tr>
      <w:tr w:rsidR="008161E0" w:rsidRPr="001309D0" w:rsidTr="00011E8C">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21</w:t>
            </w:r>
            <w:r w:rsidR="0092644A" w:rsidRPr="001309D0">
              <w:rPr>
                <w:rFonts w:ascii="Times New Roman" w:hAnsi="Times New Roman"/>
                <w:color w:val="000000"/>
                <w:sz w:val="22"/>
                <w:szCs w:val="22"/>
                <w:lang w:eastAsia="uk-UA"/>
              </w:rPr>
              <w:t>9</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49"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державні нагороди України”</w:t>
            </w:r>
          </w:p>
        </w:tc>
      </w:tr>
      <w:tr w:rsidR="008161E0" w:rsidRPr="001309D0" w:rsidTr="00011E8C">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0"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допомогу сім’ям з дітьми”</w:t>
            </w:r>
          </w:p>
        </w:tc>
      </w:tr>
      <w:tr w:rsidR="008161E0" w:rsidRPr="001309D0" w:rsidTr="00011E8C">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222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державної допомоги одному з батьків, </w:t>
            </w:r>
            <w:proofErr w:type="spellStart"/>
            <w:r w:rsidRPr="001309D0">
              <w:rPr>
                <w:rFonts w:ascii="Times New Roman" w:hAnsi="Times New Roman"/>
                <w:color w:val="000000" w:themeColor="text1"/>
                <w:sz w:val="22"/>
                <w:szCs w:val="22"/>
                <w:lang w:eastAsia="uk-UA"/>
              </w:rPr>
              <w:t>усиновлювачам</w:t>
            </w:r>
            <w:proofErr w:type="spellEnd"/>
            <w:r w:rsidRPr="001309D0">
              <w:rPr>
                <w:rFonts w:ascii="Times New Roman" w:hAnsi="Times New Roman"/>
                <w:color w:val="000000" w:themeColor="text1"/>
                <w:sz w:val="22"/>
                <w:szCs w:val="22"/>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1"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охорону дитинства”</w:t>
            </w:r>
          </w:p>
        </w:tc>
      </w:tr>
      <w:tr w:rsidR="008161E0" w:rsidRPr="001309D0" w:rsidTr="00011E8C">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2"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допомогу сім’ям з дітьми”</w:t>
            </w:r>
          </w:p>
        </w:tc>
      </w:tr>
      <w:tr w:rsidR="008161E0" w:rsidRPr="001309D0" w:rsidTr="00011E8C">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30 вересня 2020 р. </w:t>
            </w:r>
            <w:hyperlink r:id="rId153" w:history="1">
              <w:r w:rsidRPr="001309D0">
                <w:rPr>
                  <w:rStyle w:val="af"/>
                  <w:rFonts w:ascii="Times New Roman" w:hAnsi="Times New Roman"/>
                  <w:color w:val="000000" w:themeColor="text1"/>
                  <w:sz w:val="22"/>
                  <w:szCs w:val="22"/>
                  <w:u w:val="none"/>
                  <w:lang w:eastAsia="uk-UA"/>
                </w:rPr>
                <w:t>№ 930-IX</w:t>
              </w:r>
            </w:hyperlink>
            <w:r w:rsidRPr="001309D0">
              <w:rPr>
                <w:rFonts w:ascii="Times New Roman" w:hAnsi="Times New Roman"/>
                <w:color w:val="000000" w:themeColor="text1"/>
                <w:sz w:val="22"/>
                <w:szCs w:val="22"/>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8161E0" w:rsidRPr="001309D0" w:rsidTr="00011E8C">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229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4" w:history="1">
              <w:r w:rsidR="008161E0" w:rsidRPr="001309D0">
                <w:rPr>
                  <w:rStyle w:val="af"/>
                  <w:rFonts w:ascii="Times New Roman" w:hAnsi="Times New Roman"/>
                  <w:color w:val="000000" w:themeColor="text1"/>
                  <w:sz w:val="22"/>
                  <w:szCs w:val="22"/>
                  <w:u w:val="none"/>
                  <w:lang w:eastAsia="uk-UA"/>
                </w:rPr>
                <w:t>Сімейний кодекс України</w:t>
              </w:r>
            </w:hyperlink>
          </w:p>
        </w:tc>
      </w:tr>
      <w:tr w:rsidR="008161E0" w:rsidRPr="001309D0" w:rsidTr="00011E8C">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5" w:history="1">
              <w:r w:rsidR="008161E0" w:rsidRPr="001309D0">
                <w:rPr>
                  <w:rStyle w:val="af"/>
                  <w:rFonts w:ascii="Times New Roman" w:hAnsi="Times New Roman"/>
                  <w:color w:val="000000" w:themeColor="text1"/>
                  <w:sz w:val="22"/>
                  <w:szCs w:val="22"/>
                  <w:u w:val="none"/>
                  <w:lang w:eastAsia="uk-UA"/>
                </w:rPr>
                <w:t>Цивільний кодекс України</w:t>
              </w:r>
            </w:hyperlink>
          </w:p>
        </w:tc>
      </w:tr>
      <w:tr w:rsidR="008161E0" w:rsidRPr="001309D0" w:rsidTr="00011E8C">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6" w:history="1">
              <w:r w:rsidR="008161E0" w:rsidRPr="001309D0">
                <w:rPr>
                  <w:rStyle w:val="af"/>
                  <w:rFonts w:ascii="Times New Roman" w:hAnsi="Times New Roman"/>
                  <w:color w:val="000000" w:themeColor="text1"/>
                  <w:sz w:val="22"/>
                  <w:szCs w:val="22"/>
                  <w:u w:val="none"/>
                  <w:lang w:eastAsia="uk-UA"/>
                </w:rPr>
                <w:t>Сімейний кодекс України</w:t>
              </w:r>
            </w:hyperlink>
          </w:p>
        </w:tc>
      </w:tr>
      <w:tr w:rsidR="008161E0" w:rsidRPr="001309D0" w:rsidTr="00011E8C">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8161E0" w:rsidRPr="001309D0" w:rsidTr="00011E8C">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психіатричну допомогу”</w:t>
            </w:r>
          </w:p>
        </w:tc>
      </w:tr>
      <w:tr w:rsidR="008161E0" w:rsidRPr="001309D0" w:rsidTr="00011E8C">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234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59" w:tgtFrame="_blank" w:history="1">
              <w:r w:rsidR="008161E0" w:rsidRPr="001309D0">
                <w:rPr>
                  <w:rFonts w:ascii="Times New Roman" w:hAnsi="Times New Roman"/>
                  <w:color w:val="000000" w:themeColor="text1"/>
                  <w:sz w:val="22"/>
                  <w:szCs w:val="22"/>
                  <w:shd w:val="clear" w:color="auto" w:fill="FFFFFF"/>
                </w:rPr>
                <w:t>Цивільний кодекс України</w:t>
              </w:r>
            </w:hyperlink>
          </w:p>
        </w:tc>
      </w:tr>
      <w:tr w:rsidR="008161E0" w:rsidRPr="001309D0" w:rsidTr="00011E8C">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0" w:tgtFrame="_blank" w:history="1">
              <w:r w:rsidR="008161E0" w:rsidRPr="001309D0">
                <w:rPr>
                  <w:rFonts w:ascii="Times New Roman" w:hAnsi="Times New Roman"/>
                  <w:color w:val="000000" w:themeColor="text1"/>
                  <w:sz w:val="22"/>
                  <w:szCs w:val="22"/>
                  <w:shd w:val="clear" w:color="auto" w:fill="FFFFFF"/>
                </w:rPr>
                <w:t>Цивільний кодекс України</w:t>
              </w:r>
            </w:hyperlink>
          </w:p>
        </w:tc>
      </w:tr>
      <w:tr w:rsidR="008161E0" w:rsidRPr="001309D0" w:rsidTr="00011E8C">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2644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239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p>
        </w:tc>
      </w:tr>
      <w:tr w:rsidR="008161E0" w:rsidRPr="001309D0" w:rsidTr="00011E8C">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p>
        </w:tc>
      </w:tr>
      <w:tr w:rsidR="008161E0" w:rsidRPr="001309D0" w:rsidTr="00011E8C">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1" w:tgtFrame="_blank" w:history="1">
              <w:r w:rsidR="008161E0" w:rsidRPr="001309D0">
                <w:rPr>
                  <w:rFonts w:ascii="Times New Roman" w:hAnsi="Times New Roman"/>
                  <w:color w:val="000000" w:themeColor="text1"/>
                  <w:sz w:val="22"/>
                  <w:szCs w:val="22"/>
                  <w:shd w:val="clear" w:color="auto" w:fill="FFFFFF"/>
                </w:rPr>
                <w:t>Цивільний кодекс України</w:t>
              </w:r>
            </w:hyperlink>
          </w:p>
        </w:tc>
      </w:tr>
      <w:tr w:rsidR="008161E0" w:rsidRPr="001309D0" w:rsidTr="00011E8C">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p>
        </w:tc>
      </w:tr>
      <w:tr w:rsidR="008161E0" w:rsidRPr="001309D0" w:rsidTr="00011E8C">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2"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8161E0" w:rsidRPr="001309D0" w:rsidTr="00011E8C">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3"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246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4"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5"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8161E0" w:rsidRPr="001309D0" w:rsidTr="00011E8C">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249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8161E0" w:rsidRPr="001309D0" w:rsidTr="00011E8C">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251</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грошової компенсації вартості проїзду до санаторно-курортного закладу (відділення </w:t>
            </w:r>
            <w:proofErr w:type="spellStart"/>
            <w:r w:rsidRPr="001309D0">
              <w:rPr>
                <w:rFonts w:ascii="Times New Roman" w:hAnsi="Times New Roman"/>
                <w:color w:val="000000" w:themeColor="text1"/>
                <w:sz w:val="22"/>
                <w:szCs w:val="22"/>
                <w:lang w:eastAsia="uk-UA"/>
              </w:rPr>
              <w:t>спинального</w:t>
            </w:r>
            <w:proofErr w:type="spellEnd"/>
            <w:r w:rsidRPr="001309D0">
              <w:rPr>
                <w:rFonts w:ascii="Times New Roman" w:hAnsi="Times New Roman"/>
                <w:color w:val="000000" w:themeColor="text1"/>
                <w:sz w:val="22"/>
                <w:szCs w:val="22"/>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69"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8161E0" w:rsidRPr="001309D0" w:rsidTr="00011E8C">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70"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71"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8161E0" w:rsidRPr="001309D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72"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8161E0" w:rsidRPr="001309D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73" w:tgtFrame="_blank" w:history="1">
              <w:r w:rsidRPr="001309D0">
                <w:rPr>
                  <w:rFonts w:ascii="Times New Roman" w:hAnsi="Times New Roman"/>
                  <w:color w:val="000000" w:themeColor="text1"/>
                  <w:sz w:val="22"/>
                  <w:szCs w:val="22"/>
                  <w:shd w:val="clear" w:color="auto" w:fill="FFFFFF"/>
                </w:rPr>
                <w:t>“Про статус ветеранів війни, гарантії їх соціального захисту”</w:t>
              </w:r>
            </w:hyperlink>
            <w:r w:rsidRPr="001309D0">
              <w:rPr>
                <w:rFonts w:ascii="Times New Roman" w:hAnsi="Times New Roman"/>
                <w:color w:val="000000" w:themeColor="text1"/>
                <w:sz w:val="22"/>
                <w:szCs w:val="22"/>
                <w:shd w:val="clear" w:color="auto" w:fill="FFFFFF"/>
              </w:rPr>
              <w:t> та </w:t>
            </w:r>
            <w:hyperlink r:id="rId174" w:tgtFrame="_blank" w:history="1">
              <w:r w:rsidRPr="001309D0">
                <w:rPr>
                  <w:rFonts w:ascii="Times New Roman" w:hAnsi="Times New Roman"/>
                  <w:color w:val="000000" w:themeColor="text1"/>
                  <w:sz w:val="22"/>
                  <w:szCs w:val="22"/>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Закони України </w:t>
            </w:r>
            <w:hyperlink r:id="rId175" w:tgtFrame="_blank" w:history="1">
              <w:r w:rsidRPr="001309D0">
                <w:rPr>
                  <w:rFonts w:ascii="Times New Roman" w:hAnsi="Times New Roman"/>
                  <w:color w:val="000000" w:themeColor="text1"/>
                  <w:sz w:val="22"/>
                  <w:szCs w:val="22"/>
                  <w:shd w:val="clear" w:color="auto" w:fill="FFFFFF"/>
                </w:rPr>
                <w:t>“Про статус ветеранів війни, гарантії їх соціального захисту”</w:t>
              </w:r>
            </w:hyperlink>
            <w:r w:rsidRPr="001309D0">
              <w:rPr>
                <w:rFonts w:ascii="Times New Roman" w:hAnsi="Times New Roman"/>
                <w:color w:val="000000" w:themeColor="text1"/>
                <w:sz w:val="22"/>
                <w:szCs w:val="22"/>
                <w:shd w:val="clear" w:color="auto" w:fill="FFFFFF"/>
              </w:rPr>
              <w:t>, </w:t>
            </w:r>
            <w:hyperlink r:id="rId176" w:tgtFrame="_blank" w:history="1">
              <w:r w:rsidRPr="001309D0">
                <w:rPr>
                  <w:rFonts w:ascii="Times New Roman" w:hAnsi="Times New Roman"/>
                  <w:color w:val="000000" w:themeColor="text1"/>
                  <w:sz w:val="22"/>
                  <w:szCs w:val="22"/>
                  <w:shd w:val="clear" w:color="auto" w:fill="FFFFFF"/>
                </w:rPr>
                <w:t>“Про жертви нацистських переслідувань”</w:t>
              </w:r>
            </w:hyperlink>
          </w:p>
        </w:tc>
      </w:tr>
      <w:tr w:rsidR="008161E0" w:rsidRPr="001309D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77"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8161E0" w:rsidRPr="001309D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258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178" w:tgtFrame="_blank" w:history="1">
              <w:r w:rsidR="008161E0" w:rsidRPr="001309D0">
                <w:rPr>
                  <w:rFonts w:ascii="Times New Roman" w:hAnsi="Times New Roman"/>
                  <w:color w:val="000000" w:themeColor="text1"/>
                  <w:sz w:val="22"/>
                  <w:szCs w:val="22"/>
                  <w:shd w:val="clear" w:color="auto" w:fill="FFFFFF"/>
                </w:rPr>
                <w:t>Закон України</w:t>
              </w:r>
            </w:hyperlink>
            <w:r w:rsidR="008161E0" w:rsidRPr="001309D0">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r w:rsidR="008161E0" w:rsidRPr="001309D0" w:rsidTr="00011E8C">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259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79"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психіатричну допомогу”</w:t>
            </w:r>
          </w:p>
        </w:tc>
      </w:tr>
      <w:tr w:rsidR="008161E0" w:rsidRPr="001309D0" w:rsidTr="00011E8C">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0"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соціальну допомогу особам, які не мають права на пенсію, та особам з інвалідністю”</w:t>
            </w:r>
          </w:p>
        </w:tc>
      </w:tr>
      <w:tr w:rsidR="008161E0" w:rsidRPr="001309D0" w:rsidTr="00011E8C">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1"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8161E0" w:rsidRPr="001309D0" w:rsidTr="00011E8C">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2"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8161E0" w:rsidRPr="001309D0" w:rsidTr="00011E8C">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3"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8161E0" w:rsidRPr="001309D0" w:rsidTr="00011E8C">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267</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4"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8161E0" w:rsidRPr="001309D0" w:rsidTr="00011E8C">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268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w:t>
            </w:r>
            <w:r w:rsidRPr="001309D0">
              <w:rPr>
                <w:rFonts w:ascii="Times New Roman" w:hAnsi="Times New Roman"/>
                <w:color w:val="000000" w:themeColor="text1"/>
                <w:sz w:val="22"/>
                <w:szCs w:val="22"/>
                <w:lang w:eastAsia="uk-UA"/>
              </w:rPr>
              <w:lastRenderedPageBreak/>
              <w:t>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lastRenderedPageBreak/>
              <w:t>-“-</w:t>
            </w:r>
          </w:p>
        </w:tc>
      </w:tr>
      <w:tr w:rsidR="008161E0" w:rsidRPr="001309D0" w:rsidTr="00011E8C">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269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5"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8161E0" w:rsidRPr="001309D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8161E0" w:rsidRPr="001309D0" w:rsidTr="00011E8C">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державну соціальну допомогу малозабезпеченим сім’ям”</w:t>
            </w:r>
          </w:p>
        </w:tc>
      </w:tr>
      <w:tr w:rsidR="008161E0" w:rsidRPr="001309D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колективні договори і угоди”</w:t>
            </w:r>
          </w:p>
        </w:tc>
      </w:tr>
      <w:tr w:rsidR="008161E0" w:rsidRPr="001309D0" w:rsidTr="00011E8C">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89"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зайнятість населення”</w:t>
            </w:r>
          </w:p>
        </w:tc>
      </w:tr>
      <w:tr w:rsidR="008161E0" w:rsidRPr="001309D0" w:rsidTr="00011E8C">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90"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зайнятість населення”</w:t>
            </w:r>
          </w:p>
        </w:tc>
      </w:tr>
      <w:tr w:rsidR="008161E0" w:rsidRPr="001309D0" w:rsidTr="00011E8C">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277</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278</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91"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192" w:history="1">
              <w:r w:rsidRPr="001309D0">
                <w:rPr>
                  <w:rStyle w:val="af"/>
                  <w:rFonts w:ascii="Times New Roman" w:hAnsi="Times New Roman"/>
                  <w:color w:val="000000" w:themeColor="text1"/>
                  <w:sz w:val="22"/>
                  <w:szCs w:val="22"/>
                  <w:u w:val="none"/>
                  <w:lang w:eastAsia="uk-UA"/>
                </w:rPr>
                <w:t>“Про соціальний і правовий захист військовослужбовців та членів їх сімей”</w:t>
              </w:r>
            </w:hyperlink>
            <w:r w:rsidRPr="001309D0">
              <w:rPr>
                <w:rFonts w:ascii="Times New Roman" w:hAnsi="Times New Roman"/>
                <w:color w:val="000000" w:themeColor="text1"/>
                <w:sz w:val="22"/>
                <w:szCs w:val="22"/>
                <w:lang w:eastAsia="uk-UA"/>
              </w:rPr>
              <w:t>, </w:t>
            </w:r>
            <w:hyperlink r:id="rId193"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194" w:history="1">
              <w:r w:rsidRPr="001309D0">
                <w:rPr>
                  <w:rStyle w:val="af"/>
                  <w:rFonts w:ascii="Times New Roman" w:hAnsi="Times New Roman"/>
                  <w:color w:val="000000" w:themeColor="text1"/>
                  <w:sz w:val="22"/>
                  <w:szCs w:val="22"/>
                  <w:u w:val="none"/>
                  <w:lang w:eastAsia="uk-UA"/>
                </w:rPr>
                <w:t>“Про жертви нацистських переслідувань”</w:t>
              </w:r>
            </w:hyperlink>
          </w:p>
        </w:tc>
      </w:tr>
      <w:tr w:rsidR="008161E0" w:rsidRPr="001309D0" w:rsidTr="00011E8C">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279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95"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протидію торгівлі людьми”</w:t>
            </w:r>
          </w:p>
        </w:tc>
      </w:tr>
      <w:tr w:rsidR="008161E0" w:rsidRPr="001309D0" w:rsidTr="00011E8C">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9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соціальні послуги”</w:t>
            </w:r>
          </w:p>
        </w:tc>
      </w:tr>
      <w:tr w:rsidR="008161E0" w:rsidRPr="001309D0" w:rsidTr="00011E8C">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97"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житлово-комунальні послуги”</w:t>
            </w:r>
          </w:p>
        </w:tc>
      </w:tr>
      <w:tr w:rsidR="008161E0" w:rsidRPr="001309D0" w:rsidTr="00011E8C">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Продовження виплати тимчасової державної соціальної допомоги непрацюючій особі, яка досягла загального пенсійного віку, але не набула права на </w:t>
            </w:r>
            <w:r w:rsidRPr="001309D0">
              <w:rPr>
                <w:rFonts w:ascii="Times New Roman" w:hAnsi="Times New Roman"/>
                <w:color w:val="000000" w:themeColor="text1"/>
                <w:sz w:val="22"/>
                <w:szCs w:val="22"/>
                <w:lang w:eastAsia="uk-UA"/>
              </w:rPr>
              <w:lastRenderedPageBreak/>
              <w:t>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198" w:history="1">
              <w:r w:rsidR="008161E0" w:rsidRPr="001309D0">
                <w:rPr>
                  <w:rStyle w:val="af"/>
                  <w:rFonts w:ascii="Times New Roman" w:hAnsi="Times New Roman"/>
                  <w:color w:val="000000" w:themeColor="text1"/>
                  <w:sz w:val="22"/>
                  <w:szCs w:val="22"/>
                  <w:u w:val="none"/>
                  <w:lang w:eastAsia="uk-UA"/>
                </w:rPr>
                <w:t>пункт 5</w:t>
              </w:r>
            </w:hyperlink>
            <w:r w:rsidR="008161E0" w:rsidRPr="001309D0">
              <w:rPr>
                <w:rFonts w:ascii="Times New Roman" w:hAnsi="Times New Roman"/>
                <w:color w:val="000000" w:themeColor="text1"/>
                <w:sz w:val="22"/>
                <w:szCs w:val="22"/>
                <w:lang w:eastAsia="uk-UA"/>
              </w:rPr>
              <w:t xml:space="preserve"> розділу II “Прикінцеві та перехідні положення” Закону України від 3 жовтня 2017 р. № </w:t>
            </w:r>
            <w:r w:rsidR="008161E0" w:rsidRPr="001309D0">
              <w:rPr>
                <w:rFonts w:ascii="Times New Roman" w:hAnsi="Times New Roman"/>
                <w:color w:val="000000" w:themeColor="text1"/>
                <w:sz w:val="22"/>
                <w:szCs w:val="22"/>
                <w:lang w:eastAsia="uk-UA"/>
              </w:rPr>
              <w:lastRenderedPageBreak/>
              <w:t>2148-VIII “Про внесення змін до деяких законодавчих актів України щодо підвищення пенсій”</w:t>
            </w:r>
          </w:p>
        </w:tc>
      </w:tr>
      <w:tr w:rsidR="008161E0" w:rsidRPr="001309D0" w:rsidTr="00011E8C">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283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99"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200" w:history="1">
              <w:r w:rsidRPr="001309D0">
                <w:rPr>
                  <w:rStyle w:val="af"/>
                  <w:rFonts w:ascii="Times New Roman" w:hAnsi="Times New Roman"/>
                  <w:color w:val="000000" w:themeColor="text1"/>
                  <w:sz w:val="22"/>
                  <w:szCs w:val="22"/>
                  <w:u w:val="none"/>
                  <w:lang w:eastAsia="uk-UA"/>
                </w:rPr>
                <w:t>“Про жертви нацистських переслідувань”</w:t>
              </w:r>
            </w:hyperlink>
            <w:r w:rsidRPr="001309D0">
              <w:rPr>
                <w:rFonts w:ascii="Times New Roman" w:hAnsi="Times New Roman"/>
                <w:color w:val="000000" w:themeColor="text1"/>
                <w:sz w:val="22"/>
                <w:szCs w:val="22"/>
                <w:lang w:eastAsia="uk-UA"/>
              </w:rPr>
              <w:t>, </w:t>
            </w:r>
            <w:hyperlink r:id="rId201"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202" w:history="1">
              <w:r w:rsidRPr="001309D0">
                <w:rPr>
                  <w:rStyle w:val="af"/>
                  <w:rFonts w:ascii="Times New Roman" w:hAnsi="Times New Roman"/>
                  <w:color w:val="000000" w:themeColor="text1"/>
                  <w:sz w:val="22"/>
                  <w:szCs w:val="22"/>
                  <w:u w:val="none"/>
                  <w:lang w:eastAsia="uk-UA"/>
                </w:rPr>
                <w:t>“Про охорону дитинства”</w:t>
              </w:r>
            </w:hyperlink>
          </w:p>
        </w:tc>
      </w:tr>
      <w:tr w:rsidR="008161E0" w:rsidRPr="001309D0" w:rsidTr="00011E8C">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03"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соціальні послуги”</w:t>
            </w:r>
          </w:p>
        </w:tc>
      </w:tr>
      <w:tr w:rsidR="008161E0" w:rsidRPr="001309D0" w:rsidTr="00011E8C">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направлення на комплексну реабілітацію (</w:t>
            </w:r>
            <w:proofErr w:type="spellStart"/>
            <w:r w:rsidRPr="001309D0">
              <w:rPr>
                <w:rFonts w:ascii="Times New Roman" w:hAnsi="Times New Roman"/>
                <w:color w:val="000000" w:themeColor="text1"/>
                <w:sz w:val="22"/>
                <w:szCs w:val="22"/>
                <w:lang w:eastAsia="uk-UA"/>
              </w:rPr>
              <w:t>абілітацію</w:t>
            </w:r>
            <w:proofErr w:type="spellEnd"/>
            <w:r w:rsidRPr="001309D0">
              <w:rPr>
                <w:rFonts w:ascii="Times New Roman" w:hAnsi="Times New Roman"/>
                <w:color w:val="000000" w:themeColor="text1"/>
                <w:sz w:val="22"/>
                <w:szCs w:val="22"/>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04"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Державний бюджет на відповідний рік, </w:t>
            </w:r>
            <w:hyperlink r:id="rId205" w:history="1">
              <w:r w:rsidRPr="001309D0">
                <w:rPr>
                  <w:rStyle w:val="af"/>
                  <w:rFonts w:ascii="Times New Roman" w:hAnsi="Times New Roman"/>
                  <w:color w:val="000000" w:themeColor="text1"/>
                  <w:sz w:val="22"/>
                  <w:szCs w:val="22"/>
                  <w:u w:val="none"/>
                  <w:lang w:eastAsia="uk-UA"/>
                </w:rPr>
                <w:t>Закон України</w:t>
              </w:r>
            </w:hyperlink>
            <w:r w:rsidRPr="001309D0">
              <w:rPr>
                <w:rFonts w:ascii="Times New Roman" w:hAnsi="Times New Roman"/>
                <w:color w:val="000000" w:themeColor="text1"/>
                <w:sz w:val="22"/>
                <w:szCs w:val="22"/>
                <w:lang w:eastAsia="uk-UA"/>
              </w:rPr>
              <w:t> “Про реабілітацію осіб з інвалідністю в Україні”</w:t>
            </w:r>
          </w:p>
        </w:tc>
      </w:tr>
      <w:tr w:rsidR="008161E0" w:rsidRPr="001309D0" w:rsidTr="001562BA">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9458EF"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206"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02499</w:t>
            </w:r>
          </w:p>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289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00105</w:t>
            </w:r>
          </w:p>
          <w:p w:rsidR="008161E0" w:rsidRPr="001309D0" w:rsidRDefault="008161E0" w:rsidP="001309D0">
            <w:pPr>
              <w:pStyle w:val="rvps12"/>
              <w:spacing w:before="0" w:beforeAutospacing="0" w:after="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07" w:tgtFrame="_blank" w:history="1">
              <w:r w:rsidR="008161E0" w:rsidRPr="001309D0">
                <w:rPr>
                  <w:rStyle w:val="af"/>
                  <w:rFonts w:ascii="Times New Roman" w:hAnsi="Times New Roman"/>
                  <w:color w:val="000000" w:themeColor="text1"/>
                  <w:sz w:val="22"/>
                  <w:szCs w:val="22"/>
                  <w:u w:val="none"/>
                </w:rPr>
                <w:t>Закон України</w:t>
              </w:r>
            </w:hyperlink>
            <w:r w:rsidR="008161E0" w:rsidRPr="001309D0">
              <w:rPr>
                <w:rFonts w:ascii="Times New Roman" w:hAnsi="Times New Roman"/>
                <w:color w:val="000000" w:themeColor="text1"/>
                <w:sz w:val="22"/>
                <w:szCs w:val="22"/>
              </w:rPr>
              <w:t> “Про волонтерську діяльність”</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290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08" w:tgtFrame="_blank" w:history="1">
              <w:r w:rsidR="008161E0" w:rsidRPr="001309D0">
                <w:rPr>
                  <w:rStyle w:val="af"/>
                  <w:rFonts w:ascii="Times New Roman" w:hAnsi="Times New Roman"/>
                  <w:color w:val="000000" w:themeColor="text1"/>
                  <w:sz w:val="22"/>
                  <w:szCs w:val="22"/>
                  <w:u w:val="none"/>
                </w:rPr>
                <w:t>Закон України</w:t>
              </w:r>
            </w:hyperlink>
            <w:r w:rsidR="008161E0"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4"/>
              <w:spacing w:before="0" w:beforeAutospacing="0" w:after="0" w:afterAutospacing="0"/>
              <w:jc w:val="both"/>
              <w:rPr>
                <w:color w:val="000000" w:themeColor="text1"/>
                <w:sz w:val="22"/>
                <w:szCs w:val="22"/>
              </w:rPr>
            </w:pPr>
            <w:r w:rsidRPr="001309D0">
              <w:rPr>
                <w:color w:val="000000" w:themeColor="text1"/>
                <w:sz w:val="22"/>
                <w:szCs w:val="22"/>
              </w:rPr>
              <w:t>Призначення виплати щорічної разової грошової допомоги ветеранам війни і жертвам нацистських переслідувань</w:t>
            </w:r>
          </w:p>
          <w:p w:rsidR="008161E0" w:rsidRPr="001309D0" w:rsidRDefault="008161E0" w:rsidP="001309D0">
            <w:pPr>
              <w:jc w:val="both"/>
              <w:rPr>
                <w:rFonts w:ascii="Times New Roman" w:hAnsi="Times New Roman"/>
                <w:color w:val="000000" w:themeColor="text1"/>
                <w:sz w:val="22"/>
                <w:szCs w:val="22"/>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209"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210" w:tgtFrame="_blank" w:history="1">
              <w:r w:rsidRPr="001309D0">
                <w:rPr>
                  <w:rStyle w:val="af"/>
                  <w:rFonts w:ascii="Times New Roman" w:hAnsi="Times New Roman"/>
                  <w:color w:val="000000" w:themeColor="text1"/>
                  <w:sz w:val="22"/>
                  <w:szCs w:val="22"/>
                  <w:u w:val="none"/>
                </w:rPr>
                <w:t>“Про жертви нацистських переслідувань”</w:t>
              </w:r>
            </w:hyperlink>
          </w:p>
        </w:tc>
      </w:tr>
      <w:tr w:rsidR="008161E0" w:rsidRPr="001309D0" w:rsidTr="00011E8C">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211" w:tgtFrame="_blank" w:history="1">
              <w:r w:rsidR="008161E0" w:rsidRPr="001309D0">
                <w:rPr>
                  <w:rStyle w:val="af"/>
                  <w:rFonts w:ascii="Times New Roman" w:hAnsi="Times New Roman"/>
                  <w:color w:val="000000" w:themeColor="text1"/>
                  <w:sz w:val="22"/>
                  <w:szCs w:val="22"/>
                  <w:u w:val="none"/>
                </w:rPr>
                <w:t>Закон України</w:t>
              </w:r>
            </w:hyperlink>
            <w:r w:rsidR="008161E0"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8161E0" w:rsidRPr="001309D0" w:rsidTr="00011E8C">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w:t>
            </w:r>
            <w:r w:rsidR="001562BA" w:rsidRPr="001309D0">
              <w:rPr>
                <w:rFonts w:ascii="Times New Roman" w:hAnsi="Times New Roman"/>
                <w:color w:val="000000"/>
                <w:sz w:val="22"/>
                <w:szCs w:val="22"/>
                <w:lang w:eastAsia="uk-UA"/>
              </w:rPr>
              <w:t>4</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rPr>
            </w:pPr>
            <w:hyperlink r:id="rId212" w:tgtFrame="_blank" w:history="1">
              <w:r w:rsidR="008161E0" w:rsidRPr="001309D0">
                <w:rPr>
                  <w:rStyle w:val="af"/>
                  <w:rFonts w:ascii="Times New Roman" w:hAnsi="Times New Roman"/>
                  <w:color w:val="000000" w:themeColor="text1"/>
                  <w:sz w:val="22"/>
                  <w:szCs w:val="22"/>
                  <w:u w:val="none"/>
                </w:rPr>
                <w:t>Закон України</w:t>
              </w:r>
            </w:hyperlink>
            <w:r w:rsidR="008161E0"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213" w:tgtFrame="_blank" w:history="1">
              <w:r w:rsidRPr="001309D0">
                <w:rPr>
                  <w:rStyle w:val="af"/>
                  <w:rFonts w:ascii="Times New Roman" w:hAnsi="Times New Roman"/>
                  <w:color w:val="000000" w:themeColor="text1"/>
                  <w:sz w:val="22"/>
                  <w:szCs w:val="22"/>
                  <w:u w:val="none"/>
                </w:rPr>
                <w:t>“Про поховання та похоронну справу”</w:t>
              </w:r>
            </w:hyperlink>
            <w:r w:rsidRPr="001309D0">
              <w:rPr>
                <w:rFonts w:ascii="Times New Roman" w:hAnsi="Times New Roman"/>
                <w:color w:val="000000" w:themeColor="text1"/>
                <w:sz w:val="22"/>
                <w:szCs w:val="22"/>
              </w:rPr>
              <w:t>, </w:t>
            </w:r>
            <w:hyperlink r:id="rId214"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215" w:tgtFrame="_blank" w:history="1">
              <w:r w:rsidRPr="001309D0">
                <w:rPr>
                  <w:rStyle w:val="af"/>
                  <w:rFonts w:ascii="Times New Roman" w:hAnsi="Times New Roman"/>
                  <w:color w:val="000000" w:themeColor="text1"/>
                  <w:sz w:val="22"/>
                  <w:szCs w:val="22"/>
                  <w:u w:val="none"/>
                </w:rPr>
                <w:t>“Про основні засади соціального захисту ветеранів праці та інших громадян похилого віку в Україні”</w:t>
              </w:r>
            </w:hyperlink>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r w:rsidRPr="001309D0">
              <w:rPr>
                <w:color w:val="000000" w:themeColor="text1"/>
                <w:sz w:val="22"/>
                <w:szCs w:val="22"/>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8161E0" w:rsidRPr="001309D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Видача довідки про перебування(не перебування) на обліку  в Єдиному державному автоматизованому реєстрі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w w:val="105"/>
                <w:sz w:val="22"/>
                <w:szCs w:val="22"/>
              </w:rPr>
              <w:t>Наказ Міністерства соціальної політики України від 16.01.2017 № 43 "Про затвердження форми Довідки про перебування на обліку в Єдиному державному автоматизованому реєстру осіб, які мають право на пільги, та інструкції щодо її заповнення</w:t>
            </w:r>
          </w:p>
        </w:tc>
      </w:tr>
      <w:tr w:rsidR="008161E0" w:rsidRPr="001309D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299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Видача довідки про перебування(не перебування )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kern w:val="36"/>
                <w:sz w:val="22"/>
                <w:szCs w:val="22"/>
                <w:lang w:eastAsia="uk-UA"/>
              </w:rPr>
            </w:pPr>
            <w:r w:rsidRPr="001309D0">
              <w:rPr>
                <w:rFonts w:ascii="Times New Roman" w:hAnsi="Times New Roman"/>
                <w:color w:val="000000" w:themeColor="text1"/>
                <w:kern w:val="36"/>
                <w:sz w:val="22"/>
                <w:szCs w:val="22"/>
                <w:lang w:eastAsia="uk-UA"/>
              </w:rPr>
              <w:t xml:space="preserve">Наказ Міністерства праці та соціальної політики України від 19.09.2006 № 345 «Про затвердження Інструкції щодо </w:t>
            </w:r>
            <w:r w:rsidRPr="001309D0">
              <w:rPr>
                <w:rFonts w:ascii="Times New Roman" w:hAnsi="Times New Roman"/>
                <w:color w:val="000000" w:themeColor="text1"/>
                <w:kern w:val="36"/>
                <w:sz w:val="22"/>
                <w:szCs w:val="22"/>
                <w:lang w:eastAsia="uk-UA"/>
              </w:rPr>
              <w:lastRenderedPageBreak/>
              <w:t>порядку оформлення і ведення особових справ отримувачів усіх видів соціальної допомоги»</w:t>
            </w:r>
          </w:p>
        </w:tc>
      </w:tr>
      <w:tr w:rsidR="008161E0" w:rsidRPr="001309D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300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8161E0" w:rsidRPr="001309D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pStyle w:val="rvps12"/>
              <w:spacing w:before="0" w:beforeAutospacing="0" w:after="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8161E0" w:rsidRPr="001309D0" w:rsidTr="001562BA">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одноразової матеріальної допомоги сім'ям загиблих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матеріальної допомоги особам, які отримали поранення, мінно-вибухові травми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відшкодування витрат на здійснене поховання учасників ліквідації аварії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грошової допомоги до Дня захисників і захисниць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допомоги на придбання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562BA"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308</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Прийняття заяви на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 на 2023 рік</w:t>
            </w:r>
          </w:p>
        </w:tc>
      </w:tr>
      <w:tr w:rsidR="008161E0" w:rsidRPr="001309D0" w:rsidTr="00011E8C">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09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8161E0" w:rsidRPr="001309D0" w:rsidTr="00011E8C">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3</w:t>
            </w:r>
            <w:r w:rsidR="00C144D5" w:rsidRPr="001309D0">
              <w:rPr>
                <w:rFonts w:ascii="Times New Roman" w:hAnsi="Times New Roman"/>
                <w:color w:val="000000"/>
                <w:sz w:val="22"/>
                <w:szCs w:val="22"/>
                <w:lang w:eastAsia="uk-UA"/>
              </w:rPr>
              <w:t>10</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цільової грошової допомоги хворим з хронічною нирковою недостатністю, що отримують </w:t>
            </w:r>
            <w:proofErr w:type="spellStart"/>
            <w:r w:rsidRPr="001309D0">
              <w:rPr>
                <w:rFonts w:ascii="Times New Roman" w:hAnsi="Times New Roman"/>
                <w:color w:val="000000" w:themeColor="text1"/>
                <w:sz w:val="22"/>
                <w:szCs w:val="22"/>
                <w:lang w:eastAsia="uk-UA"/>
              </w:rPr>
              <w:t>дороговартісне</w:t>
            </w:r>
            <w:proofErr w:type="spellEnd"/>
            <w:r w:rsidRPr="001309D0">
              <w:rPr>
                <w:rFonts w:ascii="Times New Roman" w:hAnsi="Times New Roman"/>
                <w:color w:val="000000" w:themeColor="text1"/>
                <w:sz w:val="22"/>
                <w:szCs w:val="22"/>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19.11.1992 р. № 2801-ХІІ «Основи законодавства України про охорону здоров’я»</w:t>
            </w:r>
          </w:p>
        </w:tc>
      </w:tr>
      <w:tr w:rsidR="008161E0" w:rsidRPr="001309D0" w:rsidTr="00011E8C">
        <w:trPr>
          <w:trHeight w:val="114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11</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Разова грошова допомога за зверненнями громадян у невідкладних випадках</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основні засади соціального захисту ветеранів праці та інших громадян похилого віку в Україні»</w:t>
            </w:r>
          </w:p>
        </w:tc>
      </w:tr>
      <w:tr w:rsidR="008161E0" w:rsidRPr="001309D0" w:rsidTr="00011E8C">
        <w:trPr>
          <w:trHeight w:val="99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12</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00246</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пенсії за віком</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пенсійне забезпечення»,</w:t>
            </w:r>
          </w:p>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загальнообов’язкове державне пенсійне страхування»</w:t>
            </w:r>
          </w:p>
        </w:tc>
      </w:tr>
      <w:tr w:rsidR="008161E0" w:rsidRPr="001309D0" w:rsidTr="00011E8C">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Перерахунок пенсії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пенсійне забезпечення»,</w:t>
            </w:r>
          </w:p>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загальнообов’язкове державне пенсійне страхування»</w:t>
            </w:r>
          </w:p>
        </w:tc>
      </w:tr>
      <w:tr w:rsidR="008161E0" w:rsidRPr="001309D0" w:rsidTr="00011E8C">
        <w:trPr>
          <w:trHeight w:val="12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пенсійного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загальнообов'язкове державне пенсійне страхування»,</w:t>
            </w:r>
          </w:p>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Постанова правління Пенсійного фонду України від 03.11.2017  № 26-1 «Про порядок оформлення, виготовлення та видачі документів, що підтверджують призначення особі пенсії»</w:t>
            </w:r>
          </w:p>
        </w:tc>
      </w:tr>
      <w:tr w:rsidR="008161E0" w:rsidRPr="001309D0" w:rsidTr="00011E8C">
        <w:trPr>
          <w:trHeight w:val="11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про перебування на обліку в Пенсійному фонді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пенсійне забезпечення», Закон України «Про загальнообов'язкове державне пенсійне страхування»</w:t>
            </w:r>
          </w:p>
        </w:tc>
      </w:tr>
      <w:tr w:rsidR="008161E0" w:rsidRPr="001309D0" w:rsidTr="00011E8C">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16</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даних про нараховану заробітну плату (дохід)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8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17</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00251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допомоги на поховання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загальнообов'язкове державне пенсійне страхування»</w:t>
            </w:r>
          </w:p>
        </w:tc>
      </w:tr>
      <w:tr w:rsidR="008161E0" w:rsidRPr="001309D0" w:rsidTr="00011E8C">
        <w:trPr>
          <w:trHeight w:val="49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18</w:t>
            </w:r>
            <w:r w:rsidR="008161E0" w:rsidRPr="001309D0">
              <w:rPr>
                <w:rFonts w:ascii="Times New Roman" w:hAnsi="Times New Roman"/>
                <w:color w:val="000000"/>
                <w:sz w:val="22"/>
                <w:szCs w:val="22"/>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Переведення пенсії за новим місцем проживання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4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19</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Зміна способу виплати пенсії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8161E0" w:rsidRPr="001309D0" w:rsidTr="00011E8C">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32</w:t>
            </w:r>
            <w:r w:rsidR="00C144D5" w:rsidRPr="001309D0">
              <w:rPr>
                <w:rFonts w:ascii="Times New Roman" w:hAnsi="Times New Roman"/>
                <w:color w:val="000000"/>
                <w:sz w:val="22"/>
                <w:szCs w:val="22"/>
                <w:lang w:eastAsia="uk-UA"/>
              </w:rPr>
              <w:t>0</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16"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бджільництво”</w:t>
            </w:r>
          </w:p>
        </w:tc>
      </w:tr>
      <w:tr w:rsidR="008161E0" w:rsidRPr="001309D0" w:rsidTr="00011E8C">
        <w:trPr>
          <w:trHeight w:val="10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21</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Кодекс цивільного захисту України</w:t>
            </w:r>
          </w:p>
        </w:tc>
      </w:tr>
      <w:tr w:rsidR="008161E0" w:rsidRPr="001309D0" w:rsidTr="00011E8C">
        <w:trPr>
          <w:trHeight w:val="8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22</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Довідка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17" w:history="1">
              <w:r w:rsidR="008161E0" w:rsidRPr="001309D0">
                <w:rPr>
                  <w:rStyle w:val="af"/>
                  <w:rFonts w:ascii="Times New Roman" w:hAnsi="Times New Roman"/>
                  <w:color w:val="000000" w:themeColor="text1"/>
                  <w:sz w:val="22"/>
                  <w:szCs w:val="22"/>
                  <w:u w:val="none"/>
                  <w:shd w:val="clear" w:color="auto" w:fill="FFFFFF"/>
                  <w:lang w:eastAsia="uk-UA"/>
                </w:rPr>
                <w:t>Закон України " Про Національну поліцію "</w:t>
              </w:r>
            </w:hyperlink>
          </w:p>
        </w:tc>
      </w:tr>
      <w:tr w:rsidR="008161E0" w:rsidRPr="001309D0" w:rsidTr="00011E8C">
        <w:trPr>
          <w:trHeight w:val="165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lastRenderedPageBreak/>
              <w:t>3</w:t>
            </w:r>
            <w:r w:rsidR="00C144D5" w:rsidRPr="001309D0">
              <w:rPr>
                <w:rFonts w:ascii="Times New Roman" w:hAnsi="Times New Roman"/>
                <w:color w:val="000000"/>
                <w:sz w:val="22"/>
                <w:szCs w:val="22"/>
                <w:lang w:eastAsia="uk-UA"/>
              </w:rPr>
              <w:t>23</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Присвоєння спортивних розрядів спортсменам: II та III спортивний розряд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18" w:history="1">
              <w:r w:rsidR="008161E0" w:rsidRPr="001309D0">
                <w:rPr>
                  <w:rStyle w:val="af"/>
                  <w:rFonts w:ascii="Times New Roman" w:hAnsi="Times New Roman"/>
                  <w:color w:val="000000" w:themeColor="text1"/>
                  <w:sz w:val="22"/>
                  <w:szCs w:val="22"/>
                  <w:u w:val="none"/>
                  <w:lang w:eastAsia="uk-UA"/>
                </w:rPr>
                <w:t>Закон України</w:t>
              </w:r>
            </w:hyperlink>
            <w:r w:rsidR="008161E0" w:rsidRPr="001309D0">
              <w:rPr>
                <w:rFonts w:ascii="Times New Roman" w:hAnsi="Times New Roman"/>
                <w:color w:val="000000" w:themeColor="text1"/>
                <w:sz w:val="22"/>
                <w:szCs w:val="22"/>
                <w:lang w:eastAsia="uk-UA"/>
              </w:rPr>
              <w:t> “Про фізичну культуру і спорт”</w:t>
            </w:r>
          </w:p>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місцеве самоврядування в Україні п.10 ст.38, наказ ЦОВВ від 18.06.2005</w:t>
            </w:r>
          </w:p>
        </w:tc>
      </w:tr>
      <w:tr w:rsidR="008161E0" w:rsidRPr="001309D0"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24</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01237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8161E0"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архівних довідок, копій або витягів на запити фізичних і юридичних осіб, необхідних для соціального захисту громадян</w:t>
            </w:r>
          </w:p>
        </w:tc>
        <w:tc>
          <w:tcPr>
            <w:tcW w:w="3260" w:type="dxa"/>
            <w:tcBorders>
              <w:top w:val="single" w:sz="4" w:space="0" w:color="auto"/>
              <w:left w:val="single" w:sz="8" w:space="0" w:color="000000"/>
              <w:bottom w:val="single" w:sz="4" w:space="0" w:color="auto"/>
              <w:right w:val="single" w:sz="8" w:space="0" w:color="000000"/>
            </w:tcBorders>
          </w:tcPr>
          <w:p w:rsidR="008161E0" w:rsidRPr="001309D0" w:rsidRDefault="008161E0" w:rsidP="001309D0">
            <w:pPr>
              <w:jc w:val="both"/>
              <w:rPr>
                <w:rFonts w:ascii="Times New Roman" w:hAnsi="Times New Roman"/>
                <w:color w:val="000000" w:themeColor="text1"/>
                <w:sz w:val="22"/>
                <w:szCs w:val="22"/>
                <w:lang w:eastAsia="uk-UA"/>
              </w:rPr>
            </w:pPr>
          </w:p>
        </w:tc>
      </w:tr>
      <w:tr w:rsidR="008161E0" w:rsidRPr="001309D0"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25</w:t>
            </w:r>
            <w:r w:rsidR="008161E0"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3C3EA6"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3C3EA6" w:rsidP="001309D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1309D0" w:rsidRDefault="00462D40" w:rsidP="001309D0">
            <w:pPr>
              <w:jc w:val="both"/>
              <w:rPr>
                <w:rFonts w:ascii="Times New Roman" w:hAnsi="Times New Roman"/>
                <w:color w:val="000000" w:themeColor="text1"/>
                <w:sz w:val="22"/>
                <w:szCs w:val="22"/>
                <w:lang w:eastAsia="uk-UA"/>
              </w:rPr>
            </w:pPr>
            <w:hyperlink r:id="rId219" w:tgtFrame="_blank" w:history="1">
              <w:r w:rsidR="003C3EA6" w:rsidRPr="001309D0">
                <w:rPr>
                  <w:rFonts w:ascii="Times New Roman" w:hAnsi="Times New Roman"/>
                  <w:color w:val="000000" w:themeColor="text1"/>
                  <w:sz w:val="22"/>
                  <w:szCs w:val="22"/>
                  <w:shd w:val="clear" w:color="auto" w:fill="FFFFFF"/>
                </w:rPr>
                <w:t>Закон України</w:t>
              </w:r>
            </w:hyperlink>
            <w:r w:rsidR="003C3EA6" w:rsidRPr="001309D0">
              <w:rPr>
                <w:rFonts w:ascii="Times New Roman" w:hAnsi="Times New Roman"/>
                <w:color w:val="000000" w:themeColor="text1"/>
                <w:sz w:val="22"/>
                <w:szCs w:val="22"/>
                <w:shd w:val="clear" w:color="auto" w:fill="FFFFFF"/>
              </w:rPr>
              <w:t> “Про протимінну діяльність в Україні”</w:t>
            </w:r>
          </w:p>
        </w:tc>
      </w:tr>
      <w:tr w:rsidR="003C3EA6" w:rsidRPr="001309D0"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1309D0" w:rsidRDefault="001D2D21"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26</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1309D0" w:rsidRDefault="003C3EA6"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1309D0" w:rsidRDefault="003C3EA6" w:rsidP="001309D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1309D0" w:rsidRDefault="00462D40" w:rsidP="001309D0">
            <w:pPr>
              <w:jc w:val="both"/>
              <w:rPr>
                <w:rFonts w:ascii="Times New Roman" w:hAnsi="Times New Roman"/>
                <w:color w:val="000000" w:themeColor="text1"/>
                <w:sz w:val="22"/>
                <w:szCs w:val="22"/>
                <w:lang w:eastAsia="uk-UA"/>
              </w:rPr>
            </w:pPr>
            <w:hyperlink r:id="rId220" w:tgtFrame="_blank" w:history="1">
              <w:r w:rsidR="003C3EA6" w:rsidRPr="001309D0">
                <w:rPr>
                  <w:rFonts w:ascii="Times New Roman" w:hAnsi="Times New Roman"/>
                  <w:color w:val="000000" w:themeColor="text1"/>
                  <w:sz w:val="22"/>
                  <w:szCs w:val="22"/>
                  <w:shd w:val="clear" w:color="auto" w:fill="FFFFFF"/>
                </w:rPr>
                <w:t>Закон України</w:t>
              </w:r>
            </w:hyperlink>
            <w:r w:rsidR="003C3EA6" w:rsidRPr="001309D0">
              <w:rPr>
                <w:rFonts w:ascii="Times New Roman" w:hAnsi="Times New Roman"/>
                <w:color w:val="000000" w:themeColor="text1"/>
                <w:sz w:val="22"/>
                <w:szCs w:val="22"/>
                <w:shd w:val="clear" w:color="auto" w:fill="FFFFFF"/>
              </w:rPr>
              <w:t> “Про протимінну діяльність в Україні”</w:t>
            </w:r>
          </w:p>
        </w:tc>
      </w:tr>
      <w:tr w:rsidR="00B86E64" w:rsidRPr="001309D0"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27</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center"/>
              <w:rPr>
                <w:rFonts w:ascii="Times New Roman" w:hAnsi="Times New Roman"/>
                <w:color w:val="000000" w:themeColor="text1"/>
                <w:sz w:val="22"/>
                <w:szCs w:val="22"/>
                <w:lang w:val="ru-RU" w:eastAsia="uk-UA"/>
              </w:rPr>
            </w:pPr>
            <w:r w:rsidRPr="001309D0">
              <w:rPr>
                <w:rFonts w:ascii="Times New Roman" w:hAnsi="Times New Roman"/>
                <w:color w:val="000000" w:themeColor="text1"/>
                <w:sz w:val="22"/>
                <w:szCs w:val="22"/>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both"/>
              <w:rPr>
                <w:rFonts w:ascii="Times New Roman" w:hAnsi="Times New Roman"/>
                <w:color w:val="000000" w:themeColor="text1"/>
                <w:sz w:val="22"/>
                <w:szCs w:val="22"/>
                <w:lang w:val="ru-RU" w:eastAsia="uk-UA"/>
              </w:rPr>
            </w:pPr>
            <w:r w:rsidRPr="001309D0">
              <w:rPr>
                <w:rFonts w:ascii="Times New Roman" w:hAnsi="Times New Roman"/>
                <w:color w:val="000000" w:themeColor="text1"/>
                <w:sz w:val="22"/>
                <w:szCs w:val="22"/>
                <w:shd w:val="clear" w:color="auto" w:fill="FFFFFF"/>
                <w:lang w:val="ru-RU"/>
              </w:rPr>
              <w:t>Прийняття рішення щодо надання соціальних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462D40" w:rsidP="001309D0">
            <w:pPr>
              <w:jc w:val="both"/>
              <w:rPr>
                <w:rFonts w:ascii="Times New Roman" w:hAnsi="Times New Roman"/>
                <w:color w:val="000000" w:themeColor="text1"/>
                <w:sz w:val="22"/>
                <w:szCs w:val="22"/>
                <w:lang w:val="ru-RU"/>
              </w:rPr>
            </w:pPr>
            <w:hyperlink r:id="rId221" w:tgtFrame="_blank" w:history="1">
              <w:r w:rsidR="00B86E64" w:rsidRPr="001309D0">
                <w:rPr>
                  <w:rStyle w:val="af"/>
                  <w:rFonts w:ascii="Times New Roman" w:hAnsi="Times New Roman"/>
                  <w:color w:val="000000" w:themeColor="text1"/>
                  <w:sz w:val="22"/>
                  <w:szCs w:val="22"/>
                  <w:u w:val="none"/>
                  <w:shd w:val="clear" w:color="auto" w:fill="FFFFFF"/>
                  <w:lang w:val="ru-RU"/>
                </w:rPr>
                <w:t>Закон України</w:t>
              </w:r>
            </w:hyperlink>
            <w:r w:rsidR="00B86E64" w:rsidRPr="001309D0">
              <w:rPr>
                <w:rFonts w:ascii="Times New Roman" w:hAnsi="Times New Roman"/>
                <w:color w:val="000000" w:themeColor="text1"/>
                <w:sz w:val="22"/>
                <w:szCs w:val="22"/>
                <w:shd w:val="clear" w:color="auto" w:fill="FFFFFF"/>
                <w:lang w:val="ru-RU"/>
              </w:rPr>
              <w:t> “Про соціальні послуги”</w:t>
            </w:r>
          </w:p>
        </w:tc>
      </w:tr>
      <w:tr w:rsidR="00B86E64" w:rsidRPr="001309D0" w:rsidTr="00011E8C">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center"/>
              <w:rPr>
                <w:rFonts w:ascii="Times New Roman" w:hAnsi="Times New Roman"/>
                <w:color w:val="000000"/>
                <w:sz w:val="22"/>
                <w:szCs w:val="22"/>
                <w:lang w:eastAsia="uk-UA"/>
              </w:rPr>
            </w:pPr>
            <w:r w:rsidRPr="001309D0">
              <w:rPr>
                <w:rFonts w:ascii="Times New Roman" w:hAnsi="Times New Roman"/>
                <w:color w:val="000000"/>
                <w:sz w:val="22"/>
                <w:szCs w:val="22"/>
                <w:lang w:eastAsia="uk-UA"/>
              </w:rPr>
              <w:t>3</w:t>
            </w:r>
            <w:r w:rsidR="00C144D5" w:rsidRPr="001309D0">
              <w:rPr>
                <w:rFonts w:ascii="Times New Roman" w:hAnsi="Times New Roman"/>
                <w:color w:val="000000"/>
                <w:sz w:val="22"/>
                <w:szCs w:val="22"/>
                <w:lang w:eastAsia="uk-UA"/>
              </w:rPr>
              <w:t>28</w:t>
            </w:r>
            <w:r w:rsidRPr="001309D0">
              <w:rPr>
                <w:rFonts w:ascii="Times New Roman" w:hAnsi="Times New Roman"/>
                <w:color w:val="000000"/>
                <w:sz w:val="22"/>
                <w:szCs w:val="22"/>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B86E64" w:rsidP="001309D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1309D0" w:rsidRDefault="00462D40" w:rsidP="001309D0">
            <w:pPr>
              <w:jc w:val="both"/>
              <w:rPr>
                <w:rFonts w:ascii="Times New Roman" w:hAnsi="Times New Roman"/>
                <w:color w:val="000000" w:themeColor="text1"/>
                <w:sz w:val="22"/>
                <w:szCs w:val="22"/>
              </w:rPr>
            </w:pPr>
            <w:hyperlink r:id="rId222" w:tgtFrame="_blank" w:history="1">
              <w:r w:rsidR="00B86E64" w:rsidRPr="001309D0">
                <w:rPr>
                  <w:rFonts w:ascii="Times New Roman" w:hAnsi="Times New Roman"/>
                  <w:color w:val="000000" w:themeColor="text1"/>
                  <w:sz w:val="22"/>
                  <w:szCs w:val="22"/>
                  <w:shd w:val="clear" w:color="auto" w:fill="FFFFFF"/>
                </w:rPr>
                <w:t>Закон України</w:t>
              </w:r>
            </w:hyperlink>
            <w:r w:rsidR="00B86E64" w:rsidRPr="001309D0">
              <w:rPr>
                <w:rFonts w:ascii="Times New Roman" w:hAnsi="Times New Roman"/>
                <w:color w:val="000000" w:themeColor="text1"/>
                <w:sz w:val="22"/>
                <w:szCs w:val="22"/>
                <w:shd w:val="clear" w:color="auto" w:fill="FFFFFF"/>
              </w:rPr>
              <w:t>  “Про Національну поліцію”</w:t>
            </w:r>
          </w:p>
        </w:tc>
      </w:tr>
    </w:tbl>
    <w:p w:rsidR="0086176C" w:rsidRDefault="0086176C" w:rsidP="001309D0">
      <w:pPr>
        <w:ind w:firstLine="709"/>
        <w:rPr>
          <w:rFonts w:ascii="Times New Roman" w:hAnsi="Times New Roman"/>
          <w:sz w:val="28"/>
          <w:szCs w:val="28"/>
        </w:rPr>
      </w:pPr>
    </w:p>
    <w:p w:rsidR="001309D0" w:rsidRDefault="001309D0" w:rsidP="001309D0">
      <w:pPr>
        <w:shd w:val="clear" w:color="auto" w:fill="FFFFFF"/>
        <w:suppressAutoHyphens w:val="0"/>
        <w:spacing w:line="435" w:lineRule="atLeast"/>
        <w:jc w:val="both"/>
        <w:rPr>
          <w:rFonts w:ascii="Times New Roman" w:hAnsi="Times New Roman"/>
          <w:b/>
          <w:bCs/>
          <w:sz w:val="24"/>
          <w:szCs w:val="24"/>
        </w:rPr>
      </w:pPr>
    </w:p>
    <w:p w:rsidR="00864B14" w:rsidRDefault="00864B14" w:rsidP="001309D0">
      <w:pPr>
        <w:shd w:val="clear" w:color="auto" w:fill="FFFFFF"/>
        <w:suppressAutoHyphens w:val="0"/>
        <w:spacing w:line="435" w:lineRule="atLeast"/>
        <w:jc w:val="both"/>
        <w:rPr>
          <w:rFonts w:ascii="Times New Roman" w:hAnsi="Times New Roman"/>
          <w:b/>
          <w:bCs/>
          <w:sz w:val="28"/>
          <w:szCs w:val="28"/>
          <w:lang w:val="ru-RU"/>
        </w:rPr>
      </w:pPr>
      <w:r>
        <w:rPr>
          <w:rFonts w:ascii="Times New Roman" w:hAnsi="Times New Roman"/>
          <w:b/>
          <w:bCs/>
          <w:sz w:val="28"/>
          <w:szCs w:val="28"/>
        </w:rPr>
        <w:t>Секретар</w:t>
      </w:r>
    </w:p>
    <w:p w:rsidR="00CC43D3" w:rsidRPr="00D61964" w:rsidRDefault="001309D0" w:rsidP="00F97566">
      <w:pPr>
        <w:shd w:val="clear" w:color="auto" w:fill="FFFFFF"/>
        <w:suppressAutoHyphens w:val="0"/>
        <w:spacing w:line="435" w:lineRule="atLeast"/>
        <w:jc w:val="both"/>
        <w:rPr>
          <w:rFonts w:ascii="Calibri" w:hAnsi="Calibri"/>
          <w:b/>
        </w:rPr>
      </w:pPr>
      <w:r w:rsidRPr="00864B14">
        <w:rPr>
          <w:rFonts w:ascii="Times New Roman" w:hAnsi="Times New Roman"/>
          <w:b/>
          <w:bCs/>
          <w:sz w:val="28"/>
          <w:szCs w:val="28"/>
        </w:rPr>
        <w:t>Погребищенської міської ради                         Петро ШАФРАНСЬКИЙ</w:t>
      </w:r>
    </w:p>
    <w:sectPr w:rsidR="00CC43D3" w:rsidRPr="00D61964" w:rsidSect="00F97566">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A8A" w:rsidRDefault="00C02A8A">
      <w:r>
        <w:separator/>
      </w:r>
    </w:p>
  </w:endnote>
  <w:endnote w:type="continuationSeparator" w:id="0">
    <w:p w:rsidR="00C02A8A" w:rsidRDefault="00C02A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A8A" w:rsidRDefault="00C02A8A">
      <w:r>
        <w:separator/>
      </w:r>
    </w:p>
  </w:footnote>
  <w:footnote w:type="continuationSeparator" w:id="0">
    <w:p w:rsidR="00C02A8A" w:rsidRDefault="00C02A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5">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0"/>
  </w:num>
  <w:num w:numId="4">
    <w:abstractNumId w:val="12"/>
  </w:num>
  <w:num w:numId="5">
    <w:abstractNumId w:val="10"/>
  </w:num>
  <w:num w:numId="6">
    <w:abstractNumId w:val="11"/>
  </w:num>
  <w:num w:numId="7">
    <w:abstractNumId w:val="5"/>
  </w:num>
  <w:num w:numId="8">
    <w:abstractNumId w:val="8"/>
  </w:num>
  <w:num w:numId="9">
    <w:abstractNumId w:val="9"/>
  </w:num>
  <w:num w:numId="10">
    <w:abstractNumId w:val="4"/>
  </w:num>
  <w:num w:numId="11">
    <w:abstractNumId w:val="13"/>
  </w:num>
  <w:num w:numId="12">
    <w:abstractNumId w:val="7"/>
  </w:num>
  <w:num w:numId="13">
    <w:abstractNumId w:val="1"/>
  </w:num>
  <w:num w:numId="14">
    <w:abstractNumId w:val="6"/>
  </w:num>
  <w:num w:numId="15">
    <w:abstractNumId w:val="1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11E8C"/>
    <w:rsid w:val="0001649D"/>
    <w:rsid w:val="00016D2C"/>
    <w:rsid w:val="00024A99"/>
    <w:rsid w:val="000365BF"/>
    <w:rsid w:val="00036847"/>
    <w:rsid w:val="00046E22"/>
    <w:rsid w:val="00055C89"/>
    <w:rsid w:val="0005675E"/>
    <w:rsid w:val="000632A2"/>
    <w:rsid w:val="000706D9"/>
    <w:rsid w:val="00073108"/>
    <w:rsid w:val="000A03DF"/>
    <w:rsid w:val="000A2E5F"/>
    <w:rsid w:val="000B1A27"/>
    <w:rsid w:val="000C0D76"/>
    <w:rsid w:val="000C77EF"/>
    <w:rsid w:val="000D4B04"/>
    <w:rsid w:val="000D6F1B"/>
    <w:rsid w:val="000D7F5D"/>
    <w:rsid w:val="000E3EC4"/>
    <w:rsid w:val="000E6FC9"/>
    <w:rsid w:val="000F1A94"/>
    <w:rsid w:val="000F1EC9"/>
    <w:rsid w:val="000F5E94"/>
    <w:rsid w:val="00100EF8"/>
    <w:rsid w:val="001047C3"/>
    <w:rsid w:val="00113772"/>
    <w:rsid w:val="001143D9"/>
    <w:rsid w:val="00115643"/>
    <w:rsid w:val="00130500"/>
    <w:rsid w:val="001309D0"/>
    <w:rsid w:val="00134483"/>
    <w:rsid w:val="00135322"/>
    <w:rsid w:val="00135DED"/>
    <w:rsid w:val="001562BA"/>
    <w:rsid w:val="0017011D"/>
    <w:rsid w:val="0017237A"/>
    <w:rsid w:val="001748AC"/>
    <w:rsid w:val="0018756B"/>
    <w:rsid w:val="001A6F40"/>
    <w:rsid w:val="001B6C41"/>
    <w:rsid w:val="001C457E"/>
    <w:rsid w:val="001D2D21"/>
    <w:rsid w:val="001D37CF"/>
    <w:rsid w:val="001D37DB"/>
    <w:rsid w:val="001D7486"/>
    <w:rsid w:val="001D7CF7"/>
    <w:rsid w:val="001F1B59"/>
    <w:rsid w:val="001F4DC7"/>
    <w:rsid w:val="002023D3"/>
    <w:rsid w:val="0020490E"/>
    <w:rsid w:val="002125A4"/>
    <w:rsid w:val="002243F6"/>
    <w:rsid w:val="0022635D"/>
    <w:rsid w:val="002268FD"/>
    <w:rsid w:val="00231998"/>
    <w:rsid w:val="00275F86"/>
    <w:rsid w:val="002B0368"/>
    <w:rsid w:val="002B2ED1"/>
    <w:rsid w:val="002C058D"/>
    <w:rsid w:val="002C559B"/>
    <w:rsid w:val="002D3143"/>
    <w:rsid w:val="002E7A4D"/>
    <w:rsid w:val="002F39AE"/>
    <w:rsid w:val="002F55B8"/>
    <w:rsid w:val="00316F23"/>
    <w:rsid w:val="00322DEA"/>
    <w:rsid w:val="00324B42"/>
    <w:rsid w:val="003267DB"/>
    <w:rsid w:val="00327302"/>
    <w:rsid w:val="00335E81"/>
    <w:rsid w:val="00337930"/>
    <w:rsid w:val="00364199"/>
    <w:rsid w:val="00370DB8"/>
    <w:rsid w:val="0037199A"/>
    <w:rsid w:val="00374022"/>
    <w:rsid w:val="00392816"/>
    <w:rsid w:val="0039504C"/>
    <w:rsid w:val="003A2292"/>
    <w:rsid w:val="003A3493"/>
    <w:rsid w:val="003B6AB9"/>
    <w:rsid w:val="003C3EA6"/>
    <w:rsid w:val="003C584C"/>
    <w:rsid w:val="003C7946"/>
    <w:rsid w:val="003D1D1E"/>
    <w:rsid w:val="003D6F40"/>
    <w:rsid w:val="003E18CB"/>
    <w:rsid w:val="003E2CAB"/>
    <w:rsid w:val="003F41F2"/>
    <w:rsid w:val="003F63FD"/>
    <w:rsid w:val="00412517"/>
    <w:rsid w:val="0041703E"/>
    <w:rsid w:val="004172CD"/>
    <w:rsid w:val="00424980"/>
    <w:rsid w:val="0043020C"/>
    <w:rsid w:val="004365B6"/>
    <w:rsid w:val="004401A6"/>
    <w:rsid w:val="00447EFD"/>
    <w:rsid w:val="00454124"/>
    <w:rsid w:val="00462D40"/>
    <w:rsid w:val="00464364"/>
    <w:rsid w:val="00490DDF"/>
    <w:rsid w:val="004966EB"/>
    <w:rsid w:val="004A79E1"/>
    <w:rsid w:val="004A7F12"/>
    <w:rsid w:val="004B03A7"/>
    <w:rsid w:val="004B5805"/>
    <w:rsid w:val="004C00AF"/>
    <w:rsid w:val="004C0E8E"/>
    <w:rsid w:val="004C507F"/>
    <w:rsid w:val="004C597A"/>
    <w:rsid w:val="004E163D"/>
    <w:rsid w:val="004E402A"/>
    <w:rsid w:val="00515993"/>
    <w:rsid w:val="00521EAF"/>
    <w:rsid w:val="00523513"/>
    <w:rsid w:val="00536FD7"/>
    <w:rsid w:val="00543216"/>
    <w:rsid w:val="00544C89"/>
    <w:rsid w:val="005779F8"/>
    <w:rsid w:val="005925C8"/>
    <w:rsid w:val="005B5027"/>
    <w:rsid w:val="005C02B3"/>
    <w:rsid w:val="005C2545"/>
    <w:rsid w:val="005C548E"/>
    <w:rsid w:val="005D10FC"/>
    <w:rsid w:val="005D2173"/>
    <w:rsid w:val="005D68D3"/>
    <w:rsid w:val="005E6F2C"/>
    <w:rsid w:val="005F26B4"/>
    <w:rsid w:val="00604A3D"/>
    <w:rsid w:val="00606FF5"/>
    <w:rsid w:val="00613A41"/>
    <w:rsid w:val="00625662"/>
    <w:rsid w:val="00625E00"/>
    <w:rsid w:val="00630D42"/>
    <w:rsid w:val="00650924"/>
    <w:rsid w:val="00651D1D"/>
    <w:rsid w:val="00656A07"/>
    <w:rsid w:val="00670617"/>
    <w:rsid w:val="00674AB7"/>
    <w:rsid w:val="006819D3"/>
    <w:rsid w:val="00683F3F"/>
    <w:rsid w:val="00697672"/>
    <w:rsid w:val="00697B8E"/>
    <w:rsid w:val="006A6747"/>
    <w:rsid w:val="006C4CD0"/>
    <w:rsid w:val="006C635D"/>
    <w:rsid w:val="006D0751"/>
    <w:rsid w:val="006D0C36"/>
    <w:rsid w:val="006D68A8"/>
    <w:rsid w:val="006F577F"/>
    <w:rsid w:val="006F7C59"/>
    <w:rsid w:val="006F7CC8"/>
    <w:rsid w:val="007019E0"/>
    <w:rsid w:val="00701E2A"/>
    <w:rsid w:val="00710463"/>
    <w:rsid w:val="00713234"/>
    <w:rsid w:val="00714242"/>
    <w:rsid w:val="00721A9C"/>
    <w:rsid w:val="0072237C"/>
    <w:rsid w:val="00724BFA"/>
    <w:rsid w:val="00734A44"/>
    <w:rsid w:val="00735D3B"/>
    <w:rsid w:val="00743279"/>
    <w:rsid w:val="00745BF9"/>
    <w:rsid w:val="0075491F"/>
    <w:rsid w:val="00771E73"/>
    <w:rsid w:val="007741BA"/>
    <w:rsid w:val="00776D2F"/>
    <w:rsid w:val="00780287"/>
    <w:rsid w:val="0078637D"/>
    <w:rsid w:val="00796B84"/>
    <w:rsid w:val="00797BDB"/>
    <w:rsid w:val="007A32FC"/>
    <w:rsid w:val="007A5B68"/>
    <w:rsid w:val="007B0822"/>
    <w:rsid w:val="007B12C4"/>
    <w:rsid w:val="007C511B"/>
    <w:rsid w:val="007D2659"/>
    <w:rsid w:val="007D3AEC"/>
    <w:rsid w:val="007E1064"/>
    <w:rsid w:val="007F5659"/>
    <w:rsid w:val="0081023A"/>
    <w:rsid w:val="00812708"/>
    <w:rsid w:val="00813B00"/>
    <w:rsid w:val="008161E0"/>
    <w:rsid w:val="0082216A"/>
    <w:rsid w:val="00836914"/>
    <w:rsid w:val="00844320"/>
    <w:rsid w:val="008452D0"/>
    <w:rsid w:val="00845748"/>
    <w:rsid w:val="00856DCE"/>
    <w:rsid w:val="0086176C"/>
    <w:rsid w:val="00864B14"/>
    <w:rsid w:val="008655A9"/>
    <w:rsid w:val="008658DA"/>
    <w:rsid w:val="00867A9A"/>
    <w:rsid w:val="00876D8E"/>
    <w:rsid w:val="00877828"/>
    <w:rsid w:val="008823F3"/>
    <w:rsid w:val="008962AF"/>
    <w:rsid w:val="008A41FD"/>
    <w:rsid w:val="008B102E"/>
    <w:rsid w:val="008C0196"/>
    <w:rsid w:val="008C2725"/>
    <w:rsid w:val="008C4020"/>
    <w:rsid w:val="008C5E2B"/>
    <w:rsid w:val="008D233E"/>
    <w:rsid w:val="008D3725"/>
    <w:rsid w:val="008E4BC6"/>
    <w:rsid w:val="008F0C5B"/>
    <w:rsid w:val="0090273F"/>
    <w:rsid w:val="00902DCA"/>
    <w:rsid w:val="00904E38"/>
    <w:rsid w:val="00911741"/>
    <w:rsid w:val="0091781E"/>
    <w:rsid w:val="0092306A"/>
    <w:rsid w:val="0092644A"/>
    <w:rsid w:val="009458EF"/>
    <w:rsid w:val="0095751E"/>
    <w:rsid w:val="0096008B"/>
    <w:rsid w:val="009624A9"/>
    <w:rsid w:val="0097164B"/>
    <w:rsid w:val="009729DD"/>
    <w:rsid w:val="00994170"/>
    <w:rsid w:val="009C0080"/>
    <w:rsid w:val="009C035D"/>
    <w:rsid w:val="009C4D66"/>
    <w:rsid w:val="009D4112"/>
    <w:rsid w:val="009E08BE"/>
    <w:rsid w:val="009E0E2A"/>
    <w:rsid w:val="009F4358"/>
    <w:rsid w:val="009F78E4"/>
    <w:rsid w:val="00A053EE"/>
    <w:rsid w:val="00A11280"/>
    <w:rsid w:val="00A126CC"/>
    <w:rsid w:val="00A15775"/>
    <w:rsid w:val="00A17A3E"/>
    <w:rsid w:val="00A17C4A"/>
    <w:rsid w:val="00A21A42"/>
    <w:rsid w:val="00A24A86"/>
    <w:rsid w:val="00A324DE"/>
    <w:rsid w:val="00A34947"/>
    <w:rsid w:val="00A36598"/>
    <w:rsid w:val="00A42FBE"/>
    <w:rsid w:val="00A444EC"/>
    <w:rsid w:val="00A5401B"/>
    <w:rsid w:val="00A565DE"/>
    <w:rsid w:val="00A5732B"/>
    <w:rsid w:val="00A6081F"/>
    <w:rsid w:val="00A608F0"/>
    <w:rsid w:val="00A6111E"/>
    <w:rsid w:val="00A645A8"/>
    <w:rsid w:val="00A72BC4"/>
    <w:rsid w:val="00A935EC"/>
    <w:rsid w:val="00A94E8A"/>
    <w:rsid w:val="00AA486F"/>
    <w:rsid w:val="00AA5910"/>
    <w:rsid w:val="00AA75D2"/>
    <w:rsid w:val="00AB1850"/>
    <w:rsid w:val="00AC1B8F"/>
    <w:rsid w:val="00AC47D9"/>
    <w:rsid w:val="00AD30F1"/>
    <w:rsid w:val="00AE3310"/>
    <w:rsid w:val="00AE4836"/>
    <w:rsid w:val="00AE705E"/>
    <w:rsid w:val="00AF47B3"/>
    <w:rsid w:val="00AF4971"/>
    <w:rsid w:val="00B0548B"/>
    <w:rsid w:val="00B05968"/>
    <w:rsid w:val="00B17B2E"/>
    <w:rsid w:val="00B26E57"/>
    <w:rsid w:val="00B354FC"/>
    <w:rsid w:val="00B44FD5"/>
    <w:rsid w:val="00B5126A"/>
    <w:rsid w:val="00B57F5D"/>
    <w:rsid w:val="00B70DBC"/>
    <w:rsid w:val="00B82679"/>
    <w:rsid w:val="00B82EF8"/>
    <w:rsid w:val="00B86E64"/>
    <w:rsid w:val="00B9048D"/>
    <w:rsid w:val="00B961EC"/>
    <w:rsid w:val="00B9638D"/>
    <w:rsid w:val="00BA1E3B"/>
    <w:rsid w:val="00BC45E9"/>
    <w:rsid w:val="00BD6325"/>
    <w:rsid w:val="00BE03AA"/>
    <w:rsid w:val="00BE4B75"/>
    <w:rsid w:val="00BF5A73"/>
    <w:rsid w:val="00BF72AB"/>
    <w:rsid w:val="00C02A8A"/>
    <w:rsid w:val="00C02CE6"/>
    <w:rsid w:val="00C144D5"/>
    <w:rsid w:val="00C24E08"/>
    <w:rsid w:val="00C41216"/>
    <w:rsid w:val="00C44E9B"/>
    <w:rsid w:val="00C45336"/>
    <w:rsid w:val="00C64387"/>
    <w:rsid w:val="00C72342"/>
    <w:rsid w:val="00C9067C"/>
    <w:rsid w:val="00C963E2"/>
    <w:rsid w:val="00C97BC0"/>
    <w:rsid w:val="00CA6723"/>
    <w:rsid w:val="00CC43D3"/>
    <w:rsid w:val="00CD00D0"/>
    <w:rsid w:val="00CD4F92"/>
    <w:rsid w:val="00CF313C"/>
    <w:rsid w:val="00D009D4"/>
    <w:rsid w:val="00D07C88"/>
    <w:rsid w:val="00D26C09"/>
    <w:rsid w:val="00D545E5"/>
    <w:rsid w:val="00D61964"/>
    <w:rsid w:val="00D64FD3"/>
    <w:rsid w:val="00D668B1"/>
    <w:rsid w:val="00D702D1"/>
    <w:rsid w:val="00D72951"/>
    <w:rsid w:val="00D75D57"/>
    <w:rsid w:val="00D81B31"/>
    <w:rsid w:val="00D84EC8"/>
    <w:rsid w:val="00D859F7"/>
    <w:rsid w:val="00D87710"/>
    <w:rsid w:val="00D9249F"/>
    <w:rsid w:val="00D949E6"/>
    <w:rsid w:val="00D95BBC"/>
    <w:rsid w:val="00D97365"/>
    <w:rsid w:val="00DA35E4"/>
    <w:rsid w:val="00DA3622"/>
    <w:rsid w:val="00DB78CD"/>
    <w:rsid w:val="00DC6A07"/>
    <w:rsid w:val="00DD07D8"/>
    <w:rsid w:val="00DD58F5"/>
    <w:rsid w:val="00DE0BAB"/>
    <w:rsid w:val="00DE5B2B"/>
    <w:rsid w:val="00DF2A78"/>
    <w:rsid w:val="00DF390E"/>
    <w:rsid w:val="00DF6BC0"/>
    <w:rsid w:val="00E00C31"/>
    <w:rsid w:val="00E0359F"/>
    <w:rsid w:val="00E4621E"/>
    <w:rsid w:val="00E61CAF"/>
    <w:rsid w:val="00E801EB"/>
    <w:rsid w:val="00E840F1"/>
    <w:rsid w:val="00E9774D"/>
    <w:rsid w:val="00EB7755"/>
    <w:rsid w:val="00EC6542"/>
    <w:rsid w:val="00ED5001"/>
    <w:rsid w:val="00ED53F7"/>
    <w:rsid w:val="00EF0DEF"/>
    <w:rsid w:val="00EF4C62"/>
    <w:rsid w:val="00EF735D"/>
    <w:rsid w:val="00F01F89"/>
    <w:rsid w:val="00F17E58"/>
    <w:rsid w:val="00F2248E"/>
    <w:rsid w:val="00F26F26"/>
    <w:rsid w:val="00F4292D"/>
    <w:rsid w:val="00F43EE2"/>
    <w:rsid w:val="00F457A5"/>
    <w:rsid w:val="00F50A42"/>
    <w:rsid w:val="00F516A1"/>
    <w:rsid w:val="00F56073"/>
    <w:rsid w:val="00F61286"/>
    <w:rsid w:val="00F645B5"/>
    <w:rsid w:val="00F6529E"/>
    <w:rsid w:val="00F7215E"/>
    <w:rsid w:val="00F854BD"/>
    <w:rsid w:val="00F97566"/>
    <w:rsid w:val="00FA083E"/>
    <w:rsid w:val="00FB0908"/>
    <w:rsid w:val="00FC52C8"/>
    <w:rsid w:val="00FC6E27"/>
    <w:rsid w:val="00FC7010"/>
    <w:rsid w:val="00FD7057"/>
    <w:rsid w:val="00FE6C9A"/>
    <w:rsid w:val="00FF73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4E402A"/>
    <w:rPr>
      <w:color w:val="0000FF"/>
      <w:u w:val="single"/>
    </w:rPr>
  </w:style>
  <w:style w:type="character" w:customStyle="1" w:styleId="31">
    <w:name w:val="Основной текст (3)_"/>
    <w:link w:val="32"/>
    <w:locked/>
    <w:rsid w:val="00670617"/>
    <w:rPr>
      <w:b/>
      <w:bCs/>
      <w:sz w:val="32"/>
      <w:szCs w:val="32"/>
      <w:shd w:val="clear" w:color="auto" w:fill="FFFFFF"/>
    </w:rPr>
  </w:style>
  <w:style w:type="paragraph" w:customStyle="1" w:styleId="32">
    <w:name w:val="Основной текст (3)"/>
    <w:basedOn w:val="a"/>
    <w:link w:val="31"/>
    <w:rsid w:val="00670617"/>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670617"/>
    <w:rPr>
      <w:b/>
      <w:bCs/>
      <w:color w:val="000000"/>
      <w:spacing w:val="0"/>
      <w:w w:val="100"/>
      <w:position w:val="0"/>
      <w:sz w:val="28"/>
      <w:szCs w:val="28"/>
      <w:lang w:val="uk-UA" w:eastAsia="uk-UA" w:bidi="ar-SA"/>
    </w:rPr>
  </w:style>
  <w:style w:type="paragraph" w:customStyle="1" w:styleId="rvps12">
    <w:name w:val="rvps12"/>
    <w:basedOn w:val="a"/>
    <w:rsid w:val="000E6FC9"/>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674AB7"/>
  </w:style>
</w:styles>
</file>

<file path=word/webSettings.xml><?xml version="1.0" encoding="utf-8"?>
<w:webSettings xmlns:r="http://schemas.openxmlformats.org/officeDocument/2006/relationships" xmlns:w="http://schemas.openxmlformats.org/wordprocessingml/2006/main">
  <w:divs>
    <w:div w:id="813860">
      <w:bodyDiv w:val="1"/>
      <w:marLeft w:val="0"/>
      <w:marRight w:val="0"/>
      <w:marTop w:val="0"/>
      <w:marBottom w:val="0"/>
      <w:divBdr>
        <w:top w:val="none" w:sz="0" w:space="0" w:color="auto"/>
        <w:left w:val="none" w:sz="0" w:space="0" w:color="auto"/>
        <w:bottom w:val="none" w:sz="0" w:space="0" w:color="auto"/>
        <w:right w:val="none" w:sz="0" w:space="0" w:color="auto"/>
      </w:divBdr>
    </w:div>
    <w:div w:id="11609242">
      <w:bodyDiv w:val="1"/>
      <w:marLeft w:val="0"/>
      <w:marRight w:val="0"/>
      <w:marTop w:val="0"/>
      <w:marBottom w:val="0"/>
      <w:divBdr>
        <w:top w:val="none" w:sz="0" w:space="0" w:color="auto"/>
        <w:left w:val="none" w:sz="0" w:space="0" w:color="auto"/>
        <w:bottom w:val="none" w:sz="0" w:space="0" w:color="auto"/>
        <w:right w:val="none" w:sz="0" w:space="0" w:color="auto"/>
      </w:divBdr>
    </w:div>
    <w:div w:id="88284404">
      <w:bodyDiv w:val="1"/>
      <w:marLeft w:val="0"/>
      <w:marRight w:val="0"/>
      <w:marTop w:val="0"/>
      <w:marBottom w:val="0"/>
      <w:divBdr>
        <w:top w:val="none" w:sz="0" w:space="0" w:color="auto"/>
        <w:left w:val="none" w:sz="0" w:space="0" w:color="auto"/>
        <w:bottom w:val="none" w:sz="0" w:space="0" w:color="auto"/>
        <w:right w:val="none" w:sz="0" w:space="0" w:color="auto"/>
      </w:divBdr>
    </w:div>
    <w:div w:id="99227479">
      <w:bodyDiv w:val="1"/>
      <w:marLeft w:val="0"/>
      <w:marRight w:val="0"/>
      <w:marTop w:val="0"/>
      <w:marBottom w:val="0"/>
      <w:divBdr>
        <w:top w:val="none" w:sz="0" w:space="0" w:color="auto"/>
        <w:left w:val="none" w:sz="0" w:space="0" w:color="auto"/>
        <w:bottom w:val="none" w:sz="0" w:space="0" w:color="auto"/>
        <w:right w:val="none" w:sz="0" w:space="0" w:color="auto"/>
      </w:divBdr>
    </w:div>
    <w:div w:id="125200056">
      <w:bodyDiv w:val="1"/>
      <w:marLeft w:val="0"/>
      <w:marRight w:val="0"/>
      <w:marTop w:val="0"/>
      <w:marBottom w:val="0"/>
      <w:divBdr>
        <w:top w:val="none" w:sz="0" w:space="0" w:color="auto"/>
        <w:left w:val="none" w:sz="0" w:space="0" w:color="auto"/>
        <w:bottom w:val="none" w:sz="0" w:space="0" w:color="auto"/>
        <w:right w:val="none" w:sz="0" w:space="0" w:color="auto"/>
      </w:divBdr>
    </w:div>
    <w:div w:id="177500802">
      <w:bodyDiv w:val="1"/>
      <w:marLeft w:val="0"/>
      <w:marRight w:val="0"/>
      <w:marTop w:val="0"/>
      <w:marBottom w:val="0"/>
      <w:divBdr>
        <w:top w:val="none" w:sz="0" w:space="0" w:color="auto"/>
        <w:left w:val="none" w:sz="0" w:space="0" w:color="auto"/>
        <w:bottom w:val="none" w:sz="0" w:space="0" w:color="auto"/>
        <w:right w:val="none" w:sz="0" w:space="0" w:color="auto"/>
      </w:divBdr>
    </w:div>
    <w:div w:id="191193273">
      <w:bodyDiv w:val="1"/>
      <w:marLeft w:val="0"/>
      <w:marRight w:val="0"/>
      <w:marTop w:val="0"/>
      <w:marBottom w:val="0"/>
      <w:divBdr>
        <w:top w:val="none" w:sz="0" w:space="0" w:color="auto"/>
        <w:left w:val="none" w:sz="0" w:space="0" w:color="auto"/>
        <w:bottom w:val="none" w:sz="0" w:space="0" w:color="auto"/>
        <w:right w:val="none" w:sz="0" w:space="0" w:color="auto"/>
      </w:divBdr>
    </w:div>
    <w:div w:id="218594767">
      <w:bodyDiv w:val="1"/>
      <w:marLeft w:val="0"/>
      <w:marRight w:val="0"/>
      <w:marTop w:val="0"/>
      <w:marBottom w:val="0"/>
      <w:divBdr>
        <w:top w:val="none" w:sz="0" w:space="0" w:color="auto"/>
        <w:left w:val="none" w:sz="0" w:space="0" w:color="auto"/>
        <w:bottom w:val="none" w:sz="0" w:space="0" w:color="auto"/>
        <w:right w:val="none" w:sz="0" w:space="0" w:color="auto"/>
      </w:divBdr>
    </w:div>
    <w:div w:id="283000240">
      <w:bodyDiv w:val="1"/>
      <w:marLeft w:val="0"/>
      <w:marRight w:val="0"/>
      <w:marTop w:val="0"/>
      <w:marBottom w:val="0"/>
      <w:divBdr>
        <w:top w:val="none" w:sz="0" w:space="0" w:color="auto"/>
        <w:left w:val="none" w:sz="0" w:space="0" w:color="auto"/>
        <w:bottom w:val="none" w:sz="0" w:space="0" w:color="auto"/>
        <w:right w:val="none" w:sz="0" w:space="0" w:color="auto"/>
      </w:divBdr>
    </w:div>
    <w:div w:id="314842244">
      <w:bodyDiv w:val="1"/>
      <w:marLeft w:val="0"/>
      <w:marRight w:val="0"/>
      <w:marTop w:val="0"/>
      <w:marBottom w:val="0"/>
      <w:divBdr>
        <w:top w:val="none" w:sz="0" w:space="0" w:color="auto"/>
        <w:left w:val="none" w:sz="0" w:space="0" w:color="auto"/>
        <w:bottom w:val="none" w:sz="0" w:space="0" w:color="auto"/>
        <w:right w:val="none" w:sz="0" w:space="0" w:color="auto"/>
      </w:divBdr>
    </w:div>
    <w:div w:id="357510847">
      <w:bodyDiv w:val="1"/>
      <w:marLeft w:val="0"/>
      <w:marRight w:val="0"/>
      <w:marTop w:val="0"/>
      <w:marBottom w:val="0"/>
      <w:divBdr>
        <w:top w:val="none" w:sz="0" w:space="0" w:color="auto"/>
        <w:left w:val="none" w:sz="0" w:space="0" w:color="auto"/>
        <w:bottom w:val="none" w:sz="0" w:space="0" w:color="auto"/>
        <w:right w:val="none" w:sz="0" w:space="0" w:color="auto"/>
      </w:divBdr>
    </w:div>
    <w:div w:id="370737431">
      <w:bodyDiv w:val="1"/>
      <w:marLeft w:val="0"/>
      <w:marRight w:val="0"/>
      <w:marTop w:val="0"/>
      <w:marBottom w:val="0"/>
      <w:divBdr>
        <w:top w:val="none" w:sz="0" w:space="0" w:color="auto"/>
        <w:left w:val="none" w:sz="0" w:space="0" w:color="auto"/>
        <w:bottom w:val="none" w:sz="0" w:space="0" w:color="auto"/>
        <w:right w:val="none" w:sz="0" w:space="0" w:color="auto"/>
      </w:divBdr>
    </w:div>
    <w:div w:id="377046250">
      <w:bodyDiv w:val="1"/>
      <w:marLeft w:val="0"/>
      <w:marRight w:val="0"/>
      <w:marTop w:val="0"/>
      <w:marBottom w:val="0"/>
      <w:divBdr>
        <w:top w:val="none" w:sz="0" w:space="0" w:color="auto"/>
        <w:left w:val="none" w:sz="0" w:space="0" w:color="auto"/>
        <w:bottom w:val="none" w:sz="0" w:space="0" w:color="auto"/>
        <w:right w:val="none" w:sz="0" w:space="0" w:color="auto"/>
      </w:divBdr>
    </w:div>
    <w:div w:id="426314575">
      <w:bodyDiv w:val="1"/>
      <w:marLeft w:val="0"/>
      <w:marRight w:val="0"/>
      <w:marTop w:val="0"/>
      <w:marBottom w:val="0"/>
      <w:divBdr>
        <w:top w:val="none" w:sz="0" w:space="0" w:color="auto"/>
        <w:left w:val="none" w:sz="0" w:space="0" w:color="auto"/>
        <w:bottom w:val="none" w:sz="0" w:space="0" w:color="auto"/>
        <w:right w:val="none" w:sz="0" w:space="0" w:color="auto"/>
      </w:divBdr>
    </w:div>
    <w:div w:id="545721818">
      <w:bodyDiv w:val="1"/>
      <w:marLeft w:val="0"/>
      <w:marRight w:val="0"/>
      <w:marTop w:val="0"/>
      <w:marBottom w:val="0"/>
      <w:divBdr>
        <w:top w:val="none" w:sz="0" w:space="0" w:color="auto"/>
        <w:left w:val="none" w:sz="0" w:space="0" w:color="auto"/>
        <w:bottom w:val="none" w:sz="0" w:space="0" w:color="auto"/>
        <w:right w:val="none" w:sz="0" w:space="0" w:color="auto"/>
      </w:divBdr>
    </w:div>
    <w:div w:id="552354644">
      <w:bodyDiv w:val="1"/>
      <w:marLeft w:val="0"/>
      <w:marRight w:val="0"/>
      <w:marTop w:val="0"/>
      <w:marBottom w:val="0"/>
      <w:divBdr>
        <w:top w:val="none" w:sz="0" w:space="0" w:color="auto"/>
        <w:left w:val="none" w:sz="0" w:space="0" w:color="auto"/>
        <w:bottom w:val="none" w:sz="0" w:space="0" w:color="auto"/>
        <w:right w:val="none" w:sz="0" w:space="0" w:color="auto"/>
      </w:divBdr>
    </w:div>
    <w:div w:id="558632103">
      <w:bodyDiv w:val="1"/>
      <w:marLeft w:val="0"/>
      <w:marRight w:val="0"/>
      <w:marTop w:val="0"/>
      <w:marBottom w:val="0"/>
      <w:divBdr>
        <w:top w:val="none" w:sz="0" w:space="0" w:color="auto"/>
        <w:left w:val="none" w:sz="0" w:space="0" w:color="auto"/>
        <w:bottom w:val="none" w:sz="0" w:space="0" w:color="auto"/>
        <w:right w:val="none" w:sz="0" w:space="0" w:color="auto"/>
      </w:divBdr>
    </w:div>
    <w:div w:id="585042196">
      <w:bodyDiv w:val="1"/>
      <w:marLeft w:val="0"/>
      <w:marRight w:val="0"/>
      <w:marTop w:val="0"/>
      <w:marBottom w:val="0"/>
      <w:divBdr>
        <w:top w:val="none" w:sz="0" w:space="0" w:color="auto"/>
        <w:left w:val="none" w:sz="0" w:space="0" w:color="auto"/>
        <w:bottom w:val="none" w:sz="0" w:space="0" w:color="auto"/>
        <w:right w:val="none" w:sz="0" w:space="0" w:color="auto"/>
      </w:divBdr>
    </w:div>
    <w:div w:id="586623316">
      <w:bodyDiv w:val="1"/>
      <w:marLeft w:val="0"/>
      <w:marRight w:val="0"/>
      <w:marTop w:val="0"/>
      <w:marBottom w:val="0"/>
      <w:divBdr>
        <w:top w:val="none" w:sz="0" w:space="0" w:color="auto"/>
        <w:left w:val="none" w:sz="0" w:space="0" w:color="auto"/>
        <w:bottom w:val="none" w:sz="0" w:space="0" w:color="auto"/>
        <w:right w:val="none" w:sz="0" w:space="0" w:color="auto"/>
      </w:divBdr>
    </w:div>
    <w:div w:id="672604976">
      <w:bodyDiv w:val="1"/>
      <w:marLeft w:val="0"/>
      <w:marRight w:val="0"/>
      <w:marTop w:val="0"/>
      <w:marBottom w:val="0"/>
      <w:divBdr>
        <w:top w:val="none" w:sz="0" w:space="0" w:color="auto"/>
        <w:left w:val="none" w:sz="0" w:space="0" w:color="auto"/>
        <w:bottom w:val="none" w:sz="0" w:space="0" w:color="auto"/>
        <w:right w:val="none" w:sz="0" w:space="0" w:color="auto"/>
      </w:divBdr>
    </w:div>
    <w:div w:id="680282846">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11996666">
      <w:bodyDiv w:val="1"/>
      <w:marLeft w:val="0"/>
      <w:marRight w:val="0"/>
      <w:marTop w:val="0"/>
      <w:marBottom w:val="0"/>
      <w:divBdr>
        <w:top w:val="none" w:sz="0" w:space="0" w:color="auto"/>
        <w:left w:val="none" w:sz="0" w:space="0" w:color="auto"/>
        <w:bottom w:val="none" w:sz="0" w:space="0" w:color="auto"/>
        <w:right w:val="none" w:sz="0" w:space="0" w:color="auto"/>
      </w:divBdr>
    </w:div>
    <w:div w:id="713971023">
      <w:bodyDiv w:val="1"/>
      <w:marLeft w:val="0"/>
      <w:marRight w:val="0"/>
      <w:marTop w:val="0"/>
      <w:marBottom w:val="0"/>
      <w:divBdr>
        <w:top w:val="none" w:sz="0" w:space="0" w:color="auto"/>
        <w:left w:val="none" w:sz="0" w:space="0" w:color="auto"/>
        <w:bottom w:val="none" w:sz="0" w:space="0" w:color="auto"/>
        <w:right w:val="none" w:sz="0" w:space="0" w:color="auto"/>
      </w:divBdr>
    </w:div>
    <w:div w:id="787429564">
      <w:bodyDiv w:val="1"/>
      <w:marLeft w:val="0"/>
      <w:marRight w:val="0"/>
      <w:marTop w:val="0"/>
      <w:marBottom w:val="0"/>
      <w:divBdr>
        <w:top w:val="none" w:sz="0" w:space="0" w:color="auto"/>
        <w:left w:val="none" w:sz="0" w:space="0" w:color="auto"/>
        <w:bottom w:val="none" w:sz="0" w:space="0" w:color="auto"/>
        <w:right w:val="none" w:sz="0" w:space="0" w:color="auto"/>
      </w:divBdr>
    </w:div>
    <w:div w:id="822743392">
      <w:bodyDiv w:val="1"/>
      <w:marLeft w:val="0"/>
      <w:marRight w:val="0"/>
      <w:marTop w:val="0"/>
      <w:marBottom w:val="0"/>
      <w:divBdr>
        <w:top w:val="none" w:sz="0" w:space="0" w:color="auto"/>
        <w:left w:val="none" w:sz="0" w:space="0" w:color="auto"/>
        <w:bottom w:val="none" w:sz="0" w:space="0" w:color="auto"/>
        <w:right w:val="none" w:sz="0" w:space="0" w:color="auto"/>
      </w:divBdr>
    </w:div>
    <w:div w:id="823202209">
      <w:bodyDiv w:val="1"/>
      <w:marLeft w:val="0"/>
      <w:marRight w:val="0"/>
      <w:marTop w:val="0"/>
      <w:marBottom w:val="0"/>
      <w:divBdr>
        <w:top w:val="none" w:sz="0" w:space="0" w:color="auto"/>
        <w:left w:val="none" w:sz="0" w:space="0" w:color="auto"/>
        <w:bottom w:val="none" w:sz="0" w:space="0" w:color="auto"/>
        <w:right w:val="none" w:sz="0" w:space="0" w:color="auto"/>
      </w:divBdr>
    </w:div>
    <w:div w:id="838891929">
      <w:bodyDiv w:val="1"/>
      <w:marLeft w:val="0"/>
      <w:marRight w:val="0"/>
      <w:marTop w:val="0"/>
      <w:marBottom w:val="0"/>
      <w:divBdr>
        <w:top w:val="none" w:sz="0" w:space="0" w:color="auto"/>
        <w:left w:val="none" w:sz="0" w:space="0" w:color="auto"/>
        <w:bottom w:val="none" w:sz="0" w:space="0" w:color="auto"/>
        <w:right w:val="none" w:sz="0" w:space="0" w:color="auto"/>
      </w:divBdr>
    </w:div>
    <w:div w:id="849225154">
      <w:bodyDiv w:val="1"/>
      <w:marLeft w:val="0"/>
      <w:marRight w:val="0"/>
      <w:marTop w:val="0"/>
      <w:marBottom w:val="0"/>
      <w:divBdr>
        <w:top w:val="none" w:sz="0" w:space="0" w:color="auto"/>
        <w:left w:val="none" w:sz="0" w:space="0" w:color="auto"/>
        <w:bottom w:val="none" w:sz="0" w:space="0" w:color="auto"/>
        <w:right w:val="none" w:sz="0" w:space="0" w:color="auto"/>
      </w:divBdr>
    </w:div>
    <w:div w:id="852841036">
      <w:bodyDiv w:val="1"/>
      <w:marLeft w:val="0"/>
      <w:marRight w:val="0"/>
      <w:marTop w:val="0"/>
      <w:marBottom w:val="0"/>
      <w:divBdr>
        <w:top w:val="none" w:sz="0" w:space="0" w:color="auto"/>
        <w:left w:val="none" w:sz="0" w:space="0" w:color="auto"/>
        <w:bottom w:val="none" w:sz="0" w:space="0" w:color="auto"/>
        <w:right w:val="none" w:sz="0" w:space="0" w:color="auto"/>
      </w:divBdr>
    </w:div>
    <w:div w:id="865751211">
      <w:bodyDiv w:val="1"/>
      <w:marLeft w:val="0"/>
      <w:marRight w:val="0"/>
      <w:marTop w:val="0"/>
      <w:marBottom w:val="0"/>
      <w:divBdr>
        <w:top w:val="none" w:sz="0" w:space="0" w:color="auto"/>
        <w:left w:val="none" w:sz="0" w:space="0" w:color="auto"/>
        <w:bottom w:val="none" w:sz="0" w:space="0" w:color="auto"/>
        <w:right w:val="none" w:sz="0" w:space="0" w:color="auto"/>
      </w:divBdr>
    </w:div>
    <w:div w:id="955402458">
      <w:bodyDiv w:val="1"/>
      <w:marLeft w:val="0"/>
      <w:marRight w:val="0"/>
      <w:marTop w:val="0"/>
      <w:marBottom w:val="0"/>
      <w:divBdr>
        <w:top w:val="none" w:sz="0" w:space="0" w:color="auto"/>
        <w:left w:val="none" w:sz="0" w:space="0" w:color="auto"/>
        <w:bottom w:val="none" w:sz="0" w:space="0" w:color="auto"/>
        <w:right w:val="none" w:sz="0" w:space="0" w:color="auto"/>
      </w:divBdr>
    </w:div>
    <w:div w:id="977304171">
      <w:bodyDiv w:val="1"/>
      <w:marLeft w:val="0"/>
      <w:marRight w:val="0"/>
      <w:marTop w:val="0"/>
      <w:marBottom w:val="0"/>
      <w:divBdr>
        <w:top w:val="none" w:sz="0" w:space="0" w:color="auto"/>
        <w:left w:val="none" w:sz="0" w:space="0" w:color="auto"/>
        <w:bottom w:val="none" w:sz="0" w:space="0" w:color="auto"/>
        <w:right w:val="none" w:sz="0" w:space="0" w:color="auto"/>
      </w:divBdr>
    </w:div>
    <w:div w:id="978997413">
      <w:bodyDiv w:val="1"/>
      <w:marLeft w:val="0"/>
      <w:marRight w:val="0"/>
      <w:marTop w:val="0"/>
      <w:marBottom w:val="0"/>
      <w:divBdr>
        <w:top w:val="none" w:sz="0" w:space="0" w:color="auto"/>
        <w:left w:val="none" w:sz="0" w:space="0" w:color="auto"/>
        <w:bottom w:val="none" w:sz="0" w:space="0" w:color="auto"/>
        <w:right w:val="none" w:sz="0" w:space="0" w:color="auto"/>
      </w:divBdr>
    </w:div>
    <w:div w:id="986475070">
      <w:bodyDiv w:val="1"/>
      <w:marLeft w:val="0"/>
      <w:marRight w:val="0"/>
      <w:marTop w:val="0"/>
      <w:marBottom w:val="0"/>
      <w:divBdr>
        <w:top w:val="none" w:sz="0" w:space="0" w:color="auto"/>
        <w:left w:val="none" w:sz="0" w:space="0" w:color="auto"/>
        <w:bottom w:val="none" w:sz="0" w:space="0" w:color="auto"/>
        <w:right w:val="none" w:sz="0" w:space="0" w:color="auto"/>
      </w:divBdr>
    </w:div>
    <w:div w:id="1104686420">
      <w:bodyDiv w:val="1"/>
      <w:marLeft w:val="0"/>
      <w:marRight w:val="0"/>
      <w:marTop w:val="0"/>
      <w:marBottom w:val="0"/>
      <w:divBdr>
        <w:top w:val="none" w:sz="0" w:space="0" w:color="auto"/>
        <w:left w:val="none" w:sz="0" w:space="0" w:color="auto"/>
        <w:bottom w:val="none" w:sz="0" w:space="0" w:color="auto"/>
        <w:right w:val="none" w:sz="0" w:space="0" w:color="auto"/>
      </w:divBdr>
    </w:div>
    <w:div w:id="1114859016">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154760022">
      <w:bodyDiv w:val="1"/>
      <w:marLeft w:val="0"/>
      <w:marRight w:val="0"/>
      <w:marTop w:val="0"/>
      <w:marBottom w:val="0"/>
      <w:divBdr>
        <w:top w:val="none" w:sz="0" w:space="0" w:color="auto"/>
        <w:left w:val="none" w:sz="0" w:space="0" w:color="auto"/>
        <w:bottom w:val="none" w:sz="0" w:space="0" w:color="auto"/>
        <w:right w:val="none" w:sz="0" w:space="0" w:color="auto"/>
      </w:divBdr>
    </w:div>
    <w:div w:id="1217665493">
      <w:bodyDiv w:val="1"/>
      <w:marLeft w:val="0"/>
      <w:marRight w:val="0"/>
      <w:marTop w:val="0"/>
      <w:marBottom w:val="0"/>
      <w:divBdr>
        <w:top w:val="none" w:sz="0" w:space="0" w:color="auto"/>
        <w:left w:val="none" w:sz="0" w:space="0" w:color="auto"/>
        <w:bottom w:val="none" w:sz="0" w:space="0" w:color="auto"/>
        <w:right w:val="none" w:sz="0" w:space="0" w:color="auto"/>
      </w:divBdr>
    </w:div>
    <w:div w:id="1220360145">
      <w:bodyDiv w:val="1"/>
      <w:marLeft w:val="0"/>
      <w:marRight w:val="0"/>
      <w:marTop w:val="0"/>
      <w:marBottom w:val="0"/>
      <w:divBdr>
        <w:top w:val="none" w:sz="0" w:space="0" w:color="auto"/>
        <w:left w:val="none" w:sz="0" w:space="0" w:color="auto"/>
        <w:bottom w:val="none" w:sz="0" w:space="0" w:color="auto"/>
        <w:right w:val="none" w:sz="0" w:space="0" w:color="auto"/>
      </w:divBdr>
    </w:div>
    <w:div w:id="1270700595">
      <w:bodyDiv w:val="1"/>
      <w:marLeft w:val="0"/>
      <w:marRight w:val="0"/>
      <w:marTop w:val="0"/>
      <w:marBottom w:val="0"/>
      <w:divBdr>
        <w:top w:val="none" w:sz="0" w:space="0" w:color="auto"/>
        <w:left w:val="none" w:sz="0" w:space="0" w:color="auto"/>
        <w:bottom w:val="none" w:sz="0" w:space="0" w:color="auto"/>
        <w:right w:val="none" w:sz="0" w:space="0" w:color="auto"/>
      </w:divBdr>
    </w:div>
    <w:div w:id="1288898096">
      <w:bodyDiv w:val="1"/>
      <w:marLeft w:val="0"/>
      <w:marRight w:val="0"/>
      <w:marTop w:val="0"/>
      <w:marBottom w:val="0"/>
      <w:divBdr>
        <w:top w:val="none" w:sz="0" w:space="0" w:color="auto"/>
        <w:left w:val="none" w:sz="0" w:space="0" w:color="auto"/>
        <w:bottom w:val="none" w:sz="0" w:space="0" w:color="auto"/>
        <w:right w:val="none" w:sz="0" w:space="0" w:color="auto"/>
      </w:divBdr>
    </w:div>
    <w:div w:id="1345984455">
      <w:bodyDiv w:val="1"/>
      <w:marLeft w:val="0"/>
      <w:marRight w:val="0"/>
      <w:marTop w:val="0"/>
      <w:marBottom w:val="0"/>
      <w:divBdr>
        <w:top w:val="none" w:sz="0" w:space="0" w:color="auto"/>
        <w:left w:val="none" w:sz="0" w:space="0" w:color="auto"/>
        <w:bottom w:val="none" w:sz="0" w:space="0" w:color="auto"/>
        <w:right w:val="none" w:sz="0" w:space="0" w:color="auto"/>
      </w:divBdr>
    </w:div>
    <w:div w:id="1356879200">
      <w:bodyDiv w:val="1"/>
      <w:marLeft w:val="0"/>
      <w:marRight w:val="0"/>
      <w:marTop w:val="0"/>
      <w:marBottom w:val="0"/>
      <w:divBdr>
        <w:top w:val="none" w:sz="0" w:space="0" w:color="auto"/>
        <w:left w:val="none" w:sz="0" w:space="0" w:color="auto"/>
        <w:bottom w:val="none" w:sz="0" w:space="0" w:color="auto"/>
        <w:right w:val="none" w:sz="0" w:space="0" w:color="auto"/>
      </w:divBdr>
    </w:div>
    <w:div w:id="1377394781">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499615876">
      <w:bodyDiv w:val="1"/>
      <w:marLeft w:val="0"/>
      <w:marRight w:val="0"/>
      <w:marTop w:val="0"/>
      <w:marBottom w:val="0"/>
      <w:divBdr>
        <w:top w:val="none" w:sz="0" w:space="0" w:color="auto"/>
        <w:left w:val="none" w:sz="0" w:space="0" w:color="auto"/>
        <w:bottom w:val="none" w:sz="0" w:space="0" w:color="auto"/>
        <w:right w:val="none" w:sz="0" w:space="0" w:color="auto"/>
      </w:divBdr>
    </w:div>
    <w:div w:id="1523281434">
      <w:bodyDiv w:val="1"/>
      <w:marLeft w:val="0"/>
      <w:marRight w:val="0"/>
      <w:marTop w:val="0"/>
      <w:marBottom w:val="0"/>
      <w:divBdr>
        <w:top w:val="none" w:sz="0" w:space="0" w:color="auto"/>
        <w:left w:val="none" w:sz="0" w:space="0" w:color="auto"/>
        <w:bottom w:val="none" w:sz="0" w:space="0" w:color="auto"/>
        <w:right w:val="none" w:sz="0" w:space="0" w:color="auto"/>
      </w:divBdr>
    </w:div>
    <w:div w:id="1572622731">
      <w:bodyDiv w:val="1"/>
      <w:marLeft w:val="0"/>
      <w:marRight w:val="0"/>
      <w:marTop w:val="0"/>
      <w:marBottom w:val="0"/>
      <w:divBdr>
        <w:top w:val="none" w:sz="0" w:space="0" w:color="auto"/>
        <w:left w:val="none" w:sz="0" w:space="0" w:color="auto"/>
        <w:bottom w:val="none" w:sz="0" w:space="0" w:color="auto"/>
        <w:right w:val="none" w:sz="0" w:space="0" w:color="auto"/>
      </w:divBdr>
    </w:div>
    <w:div w:id="1604067244">
      <w:bodyDiv w:val="1"/>
      <w:marLeft w:val="0"/>
      <w:marRight w:val="0"/>
      <w:marTop w:val="0"/>
      <w:marBottom w:val="0"/>
      <w:divBdr>
        <w:top w:val="none" w:sz="0" w:space="0" w:color="auto"/>
        <w:left w:val="none" w:sz="0" w:space="0" w:color="auto"/>
        <w:bottom w:val="none" w:sz="0" w:space="0" w:color="auto"/>
        <w:right w:val="none" w:sz="0" w:space="0" w:color="auto"/>
      </w:divBdr>
    </w:div>
    <w:div w:id="1639338991">
      <w:bodyDiv w:val="1"/>
      <w:marLeft w:val="0"/>
      <w:marRight w:val="0"/>
      <w:marTop w:val="0"/>
      <w:marBottom w:val="0"/>
      <w:divBdr>
        <w:top w:val="none" w:sz="0" w:space="0" w:color="auto"/>
        <w:left w:val="none" w:sz="0" w:space="0" w:color="auto"/>
        <w:bottom w:val="none" w:sz="0" w:space="0" w:color="auto"/>
        <w:right w:val="none" w:sz="0" w:space="0" w:color="auto"/>
      </w:divBdr>
    </w:div>
    <w:div w:id="1676611664">
      <w:bodyDiv w:val="1"/>
      <w:marLeft w:val="0"/>
      <w:marRight w:val="0"/>
      <w:marTop w:val="0"/>
      <w:marBottom w:val="0"/>
      <w:divBdr>
        <w:top w:val="none" w:sz="0" w:space="0" w:color="auto"/>
        <w:left w:val="none" w:sz="0" w:space="0" w:color="auto"/>
        <w:bottom w:val="none" w:sz="0" w:space="0" w:color="auto"/>
        <w:right w:val="none" w:sz="0" w:space="0" w:color="auto"/>
      </w:divBdr>
    </w:div>
    <w:div w:id="1727870598">
      <w:bodyDiv w:val="1"/>
      <w:marLeft w:val="0"/>
      <w:marRight w:val="0"/>
      <w:marTop w:val="0"/>
      <w:marBottom w:val="0"/>
      <w:divBdr>
        <w:top w:val="none" w:sz="0" w:space="0" w:color="auto"/>
        <w:left w:val="none" w:sz="0" w:space="0" w:color="auto"/>
        <w:bottom w:val="none" w:sz="0" w:space="0" w:color="auto"/>
        <w:right w:val="none" w:sz="0" w:space="0" w:color="auto"/>
      </w:divBdr>
    </w:div>
    <w:div w:id="1744990104">
      <w:bodyDiv w:val="1"/>
      <w:marLeft w:val="0"/>
      <w:marRight w:val="0"/>
      <w:marTop w:val="0"/>
      <w:marBottom w:val="0"/>
      <w:divBdr>
        <w:top w:val="none" w:sz="0" w:space="0" w:color="auto"/>
        <w:left w:val="none" w:sz="0" w:space="0" w:color="auto"/>
        <w:bottom w:val="none" w:sz="0" w:space="0" w:color="auto"/>
        <w:right w:val="none" w:sz="0" w:space="0" w:color="auto"/>
      </w:divBdr>
    </w:div>
    <w:div w:id="1755665805">
      <w:bodyDiv w:val="1"/>
      <w:marLeft w:val="0"/>
      <w:marRight w:val="0"/>
      <w:marTop w:val="0"/>
      <w:marBottom w:val="0"/>
      <w:divBdr>
        <w:top w:val="none" w:sz="0" w:space="0" w:color="auto"/>
        <w:left w:val="none" w:sz="0" w:space="0" w:color="auto"/>
        <w:bottom w:val="none" w:sz="0" w:space="0" w:color="auto"/>
        <w:right w:val="none" w:sz="0" w:space="0" w:color="auto"/>
      </w:divBdr>
    </w:div>
    <w:div w:id="1813450538">
      <w:bodyDiv w:val="1"/>
      <w:marLeft w:val="0"/>
      <w:marRight w:val="0"/>
      <w:marTop w:val="0"/>
      <w:marBottom w:val="0"/>
      <w:divBdr>
        <w:top w:val="none" w:sz="0" w:space="0" w:color="auto"/>
        <w:left w:val="none" w:sz="0" w:space="0" w:color="auto"/>
        <w:bottom w:val="none" w:sz="0" w:space="0" w:color="auto"/>
        <w:right w:val="none" w:sz="0" w:space="0" w:color="auto"/>
      </w:divBdr>
    </w:div>
    <w:div w:id="1817064293">
      <w:bodyDiv w:val="1"/>
      <w:marLeft w:val="0"/>
      <w:marRight w:val="0"/>
      <w:marTop w:val="0"/>
      <w:marBottom w:val="0"/>
      <w:divBdr>
        <w:top w:val="none" w:sz="0" w:space="0" w:color="auto"/>
        <w:left w:val="none" w:sz="0" w:space="0" w:color="auto"/>
        <w:bottom w:val="none" w:sz="0" w:space="0" w:color="auto"/>
        <w:right w:val="none" w:sz="0" w:space="0" w:color="auto"/>
      </w:divBdr>
    </w:div>
    <w:div w:id="1840345669">
      <w:bodyDiv w:val="1"/>
      <w:marLeft w:val="0"/>
      <w:marRight w:val="0"/>
      <w:marTop w:val="0"/>
      <w:marBottom w:val="0"/>
      <w:divBdr>
        <w:top w:val="none" w:sz="0" w:space="0" w:color="auto"/>
        <w:left w:val="none" w:sz="0" w:space="0" w:color="auto"/>
        <w:bottom w:val="none" w:sz="0" w:space="0" w:color="auto"/>
        <w:right w:val="none" w:sz="0" w:space="0" w:color="auto"/>
      </w:divBdr>
    </w:div>
    <w:div w:id="1871336554">
      <w:bodyDiv w:val="1"/>
      <w:marLeft w:val="0"/>
      <w:marRight w:val="0"/>
      <w:marTop w:val="0"/>
      <w:marBottom w:val="0"/>
      <w:divBdr>
        <w:top w:val="none" w:sz="0" w:space="0" w:color="auto"/>
        <w:left w:val="none" w:sz="0" w:space="0" w:color="auto"/>
        <w:bottom w:val="none" w:sz="0" w:space="0" w:color="auto"/>
        <w:right w:val="none" w:sz="0" w:space="0" w:color="auto"/>
      </w:divBdr>
    </w:div>
    <w:div w:id="1893728961">
      <w:bodyDiv w:val="1"/>
      <w:marLeft w:val="0"/>
      <w:marRight w:val="0"/>
      <w:marTop w:val="0"/>
      <w:marBottom w:val="0"/>
      <w:divBdr>
        <w:top w:val="none" w:sz="0" w:space="0" w:color="auto"/>
        <w:left w:val="none" w:sz="0" w:space="0" w:color="auto"/>
        <w:bottom w:val="none" w:sz="0" w:space="0" w:color="auto"/>
        <w:right w:val="none" w:sz="0" w:space="0" w:color="auto"/>
      </w:divBdr>
    </w:div>
    <w:div w:id="1926451363">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13606098">
      <w:bodyDiv w:val="1"/>
      <w:marLeft w:val="0"/>
      <w:marRight w:val="0"/>
      <w:marTop w:val="0"/>
      <w:marBottom w:val="0"/>
      <w:divBdr>
        <w:top w:val="none" w:sz="0" w:space="0" w:color="auto"/>
        <w:left w:val="none" w:sz="0" w:space="0" w:color="auto"/>
        <w:bottom w:val="none" w:sz="0" w:space="0" w:color="auto"/>
        <w:right w:val="none" w:sz="0" w:space="0" w:color="auto"/>
      </w:divBdr>
    </w:div>
    <w:div w:id="2032797709">
      <w:bodyDiv w:val="1"/>
      <w:marLeft w:val="0"/>
      <w:marRight w:val="0"/>
      <w:marTop w:val="0"/>
      <w:marBottom w:val="0"/>
      <w:divBdr>
        <w:top w:val="none" w:sz="0" w:space="0" w:color="auto"/>
        <w:left w:val="none" w:sz="0" w:space="0" w:color="auto"/>
        <w:bottom w:val="none" w:sz="0" w:space="0" w:color="auto"/>
        <w:right w:val="none" w:sz="0" w:space="0" w:color="auto"/>
      </w:divBdr>
    </w:div>
    <w:div w:id="2051299447">
      <w:bodyDiv w:val="1"/>
      <w:marLeft w:val="0"/>
      <w:marRight w:val="0"/>
      <w:marTop w:val="0"/>
      <w:marBottom w:val="0"/>
      <w:divBdr>
        <w:top w:val="none" w:sz="0" w:space="0" w:color="auto"/>
        <w:left w:val="none" w:sz="0" w:space="0" w:color="auto"/>
        <w:bottom w:val="none" w:sz="0" w:space="0" w:color="auto"/>
        <w:right w:val="none" w:sz="0" w:space="0" w:color="auto"/>
      </w:divBdr>
    </w:div>
    <w:div w:id="210602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ogle.com/url?q=https://zakon.rada.gov.ua/laws/show/2811-12&amp;sa=D&amp;source=editors&amp;ust=1690199079353514&amp;usg=AOvVaw1kp0nr5jF83v84pnJEPPIj" TargetMode="External"/><Relationship Id="rId21" Type="http://schemas.openxmlformats.org/officeDocument/2006/relationships/hyperlink" Target="https://www.google.com/url?q=https://zakon.rada.gov.ua/laws/show/554/97-%25D0%25B2%25D1%2580&amp;sa=D&amp;source=editors&amp;ust=1688451129542614&amp;usg=AOvVaw1vHCQAwfrlyNM6-xCZvbbf"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42205&amp;usg=AOvVaw2B1Iiqn1ugFgftDxGwQKAw" TargetMode="External"/><Relationship Id="rId138" Type="http://schemas.openxmlformats.org/officeDocument/2006/relationships/hyperlink" Target="https://www.google.com/url?q=https://zakon.rada.gov.ua/laws/show/2011-12&amp;sa=D&amp;source=editors&amp;ust=1688451129726062&amp;usg=AOvVaw1HUuMqd5FioTYOtVKiumHb" TargetMode="External"/><Relationship Id="rId159" Type="http://schemas.openxmlformats.org/officeDocument/2006/relationships/hyperlink" Target="https://zakon.rada.gov.ua/laws/show/435-15" TargetMode="External"/><Relationship Id="rId170" Type="http://schemas.openxmlformats.org/officeDocument/2006/relationships/hyperlink" Target="https://www.google.com/url?q=https://zakon.rada.gov.ua/laws/show/2961-15&amp;sa=D&amp;source=editors&amp;ust=1688451129769492&amp;usg=AOvVaw1QnBgx4yGbDOEC_nVylX5S" TargetMode="External"/><Relationship Id="rId191" Type="http://schemas.openxmlformats.org/officeDocument/2006/relationships/hyperlink" Target="https://www.google.com/url?q=https://zakon.rada.gov.ua/laws/show/796-12&amp;sa=D&amp;source=editors&amp;ust=1688451129813777&amp;usg=AOvVaw2qOVDCIHgeJrVw2ZGCVLcs" TargetMode="External"/><Relationship Id="rId205" Type="http://schemas.openxmlformats.org/officeDocument/2006/relationships/hyperlink" Target="https://www.google.com/url?q=https://zakon.rada.gov.ua/laws/show/2961-15&amp;sa=D&amp;source=editors&amp;ust=1688451129824355&amp;usg=AOvVaw3EBZXLpYWh81xEkRpCE1w6" TargetMode="External"/><Relationship Id="rId107" Type="http://schemas.openxmlformats.org/officeDocument/2006/relationships/hyperlink" Target="https://zakon.rada.gov.ua/laws/show/3038-17" TargetMode="External"/><Relationship Id="rId11" Type="http://schemas.openxmlformats.org/officeDocument/2006/relationships/hyperlink" Target="https://www.google.com/url?q=https://zakon.rada.gov.ua/laws/show/755-15&amp;sa=D&amp;source=editors&amp;ust=1688451129509307&amp;usg=AOvVaw2sIZsrydYcDd9u1CVcNLSx" TargetMode="External"/><Relationship Id="rId32" Type="http://schemas.openxmlformats.org/officeDocument/2006/relationships/hyperlink" Target="https://www.google.com/url?q=https://zakon.rada.gov.ua/laws/show/755-15&amp;sa=D&amp;source=editors&amp;ust=1688451129564715&amp;usg=AOvVaw3nIe3Ln52DEOpD6kwtJ3c8" TargetMode="External"/><Relationship Id="rId53" Type="http://schemas.openxmlformats.org/officeDocument/2006/relationships/hyperlink" Target="https://www.google.com/url?q=https://zakon.rada.gov.ua/laws/show/3392-17&amp;sa=D&amp;source=editors&amp;ust=1688451129618729&amp;usg=AOvVaw2Ms55Xradt_jMD5pR86OSQ" TargetMode="External"/><Relationship Id="rId74" Type="http://schemas.openxmlformats.org/officeDocument/2006/relationships/hyperlink" Target="https://www.google.com/url?q=https://zakon.rada.gov.ua/laws/show/3038-17&amp;sa=D&amp;source=editors&amp;ust=1688451129634848&amp;usg=AOvVaw33QogSFaf83hJ-Y2kUgQoZ" TargetMode="External"/><Relationship Id="rId128" Type="http://schemas.openxmlformats.org/officeDocument/2006/relationships/hyperlink" Target="https://www.google.com/url?q=https://guide.diia.gov.ua/view/podannia-informatsiinoho-povidomlennia-pro-poshkodzhene-ta-znyshchene-nerukhome-maino-vnaslidok-boiovykh-dii-terorystychnykh-akt&amp;sa=D&amp;source=editors&amp;ust=1688451129719921&amp;usg=AOvVaw0tonqgjEfHW5HO84CNCI39" TargetMode="External"/><Relationship Id="rId149" Type="http://schemas.openxmlformats.org/officeDocument/2006/relationships/hyperlink" Target="https://www.google.com/url?q=https://zakon.rada.gov.ua/laws/show/1549-14&amp;sa=D&amp;source=editors&amp;ust=1688451129737631&amp;usg=AOvVaw09a6O47t9Z7k15Ft8Htt_I" TargetMode="External"/><Relationship Id="rId5" Type="http://schemas.openxmlformats.org/officeDocument/2006/relationships/webSettings" Target="webSettings.xml"/><Relationship Id="rId95" Type="http://schemas.openxmlformats.org/officeDocument/2006/relationships/hyperlink" Target="https://www.google.com/url?q=https://zakon.rada.gov.ua/laws/show/3038-17%23Text&amp;sa=D&amp;source=editors&amp;ust=1688451129844668&amp;usg=AOvVaw0Y6QFRWc8LPbBxNibcwoFE" TargetMode="External"/><Relationship Id="rId160" Type="http://schemas.openxmlformats.org/officeDocument/2006/relationships/hyperlink" Target="https://zakon.rada.gov.ua/laws/show/435-15" TargetMode="External"/><Relationship Id="rId181" Type="http://schemas.openxmlformats.org/officeDocument/2006/relationships/hyperlink" Target="https://www.google.com/url?q=https://zakon.rada.gov.ua/laws/show/875-12&amp;sa=D&amp;source=editors&amp;ust=1688451129777786&amp;usg=AOvVaw02Q1gbjqJoPL0497krReVz" TargetMode="External"/><Relationship Id="rId216" Type="http://schemas.openxmlformats.org/officeDocument/2006/relationships/hyperlink" Target="https://www.google.com/url?q=https://zakon.rada.gov.ua/laws/show/1492-14&amp;sa=D&amp;source=editors&amp;ust=1688451129834935&amp;usg=AOvVaw3CrIqaKSnLH2oohUdxVQz1" TargetMode="External"/><Relationship Id="rId211" Type="http://schemas.openxmlformats.org/officeDocument/2006/relationships/hyperlink" Target="https://zakon.rada.gov.ua/laws/show/3551-12" TargetMode="External"/><Relationship Id="rId22" Type="http://schemas.openxmlformats.org/officeDocument/2006/relationships/hyperlink" Target="https://www.google.com/url?q=https://zakon.rada.gov.ua/laws/show/755-15&amp;sa=D&amp;source=editors&amp;ust=1688451129542931&amp;usg=AOvVaw3MOY4XoY6z75IQV11XqIT-" TargetMode="External"/><Relationship Id="rId27" Type="http://schemas.openxmlformats.org/officeDocument/2006/relationships/hyperlink" Target="https://www.google.com/url?q=https://zakon.rada.gov.ua/laws/show/2365-14&amp;sa=D&amp;source=editors&amp;ust=1688451129554194&amp;usg=AOvVaw12-_IBq8u1GmkZ--fLPjEn" TargetMode="External"/><Relationship Id="rId43" Type="http://schemas.openxmlformats.org/officeDocument/2006/relationships/hyperlink" Target="https://zakon.rada.gov.ua/laws/show/3613-17" TargetMode="External"/><Relationship Id="rId48" Type="http://schemas.openxmlformats.org/officeDocument/2006/relationships/hyperlink" Target="https://www.google.com/url?q=https://zakon.rada.gov.ua/laws/show/161-14&amp;sa=D&amp;source=editors&amp;ust=1688451129613218&amp;usg=AOvVaw1blLUVemeHCQF0qE1kbXzN" TargetMode="External"/><Relationship Id="rId64" Type="http://schemas.openxmlformats.org/officeDocument/2006/relationships/hyperlink" Target="https://zakon.rada.gov.ua/laws/show/3613-17"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www.google.com/url?q=https://zakon.rada.gov.ua/laws/show/2398-17&amp;sa=D&amp;source=editors&amp;ust=1688451129694798&amp;usg=AOvVaw2q2be5jWX641xMYFjKpyQ2" TargetMode="External"/><Relationship Id="rId118" Type="http://schemas.openxmlformats.org/officeDocument/2006/relationships/hyperlink" Target="https://www.google.com/url?q=https://zakon.rada.gov.ua/laws/show/2402-14&amp;sa=D&amp;source=editors&amp;ust=1690199079355388&amp;usg=AOvVaw3dCGv50Xk3yQMvrjrHDil6" TargetMode="External"/><Relationship Id="rId134" Type="http://schemas.openxmlformats.org/officeDocument/2006/relationships/hyperlink" Target="https://www.google.com/url?q=https://zakon.rada.gov.ua/laws/show/3551-12&amp;sa=D&amp;source=editors&amp;ust=1688451129721946&amp;usg=AOvVaw2Uc_RdLxaFrwNbW3jQFG71" TargetMode="External"/><Relationship Id="rId139" Type="http://schemas.openxmlformats.org/officeDocument/2006/relationships/hyperlink" Target="https://www.google.com/url?q=https://zakon.rada.gov.ua/laws/show/3236-17&amp;sa=D&amp;source=editors&amp;ust=1688451129727338&amp;usg=AOvVaw2iQB3d3-FqX_1eriYlzdUR"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85" Type="http://schemas.openxmlformats.org/officeDocument/2006/relationships/hyperlink" Target="https://www.google.com/url?q=https://zakon.rada.gov.ua/laws/show/3038-17&amp;sa=D&amp;source=editors&amp;ust=1688451129652882&amp;usg=AOvVaw1M3HBHqoApmSGCgMZ21Jl2" TargetMode="External"/><Relationship Id="rId150" Type="http://schemas.openxmlformats.org/officeDocument/2006/relationships/hyperlink" Target="https://www.google.com/url?q=https://zakon.rada.gov.ua/laws/show/2811-12&amp;sa=D&amp;source=editors&amp;ust=1688451129738745&amp;usg=AOvVaw20LBa57ND7IJjzfF6Bdrhf" TargetMode="External"/><Relationship Id="rId155" Type="http://schemas.openxmlformats.org/officeDocument/2006/relationships/hyperlink" Target="https://www.google.com/url?q=https://zakon.rada.gov.ua/laws/show/435-15&amp;sa=D&amp;source=editors&amp;ust=1688451129750586&amp;usg=AOvVaw3UaVJxIVUXDMF61vBSbNu_" TargetMode="External"/><Relationship Id="rId171" Type="http://schemas.openxmlformats.org/officeDocument/2006/relationships/hyperlink" Target="https://www.google.com/url?q=https://zakon.rada.gov.ua/laws/show/796-12&amp;sa=D&amp;source=editors&amp;ust=1688451129770605&amp;usg=AOvVaw181g2NUAAQdyeQIq_1wOGn" TargetMode="External"/><Relationship Id="rId176" Type="http://schemas.openxmlformats.org/officeDocument/2006/relationships/hyperlink" Target="https://zakon.rada.gov.ua/laws/show/1584-14" TargetMode="External"/><Relationship Id="rId192" Type="http://schemas.openxmlformats.org/officeDocument/2006/relationships/hyperlink" Target="https://www.google.com/url?q=https://zakon.rada.gov.ua/laws/show/2011-12&amp;sa=D&amp;source=editors&amp;ust=1688451129814055&amp;usg=AOvVaw22xZWX-3145-L_MAkKBifR" TargetMode="External"/><Relationship Id="rId197" Type="http://schemas.openxmlformats.org/officeDocument/2006/relationships/hyperlink" Target="https://www.google.com/url?q=https://zakon.rada.gov.ua/laws/show/2189-19&amp;sa=D&amp;source=editors&amp;ust=1688451129817920&amp;usg=AOvVaw3Na6bKOjTi0090hEMgj6tv" TargetMode="External"/><Relationship Id="rId206" Type="http://schemas.openxmlformats.org/officeDocument/2006/relationships/hyperlink" Target="https://www.google.com/url?q=https://zakon.rada.gov.ua/laws/show/3551-12&amp;sa=D&amp;source=editors&amp;ust=1688451129820139&amp;usg=AOvVaw2jb7xAxO0_QwLn-IXMAfiJ" TargetMode="External"/><Relationship Id="rId201" Type="http://schemas.openxmlformats.org/officeDocument/2006/relationships/hyperlink" Target="https://www.google.com/url?q=https://zakon.rada.gov.ua/laws/show/796-12&amp;sa=D&amp;source=editors&amp;ust=1688451129820639&amp;usg=AOvVaw2X8v6iWlHHJDOu_g21Ssre" TargetMode="External"/><Relationship Id="rId222" Type="http://schemas.openxmlformats.org/officeDocument/2006/relationships/hyperlink" Target="https://zakon.rada.gov.ua/laws/show/580-19" TargetMode="External"/><Relationship Id="rId12" Type="http://schemas.openxmlformats.org/officeDocument/2006/relationships/hyperlink" Target="https://www.google.com/url?q=https://zakon.rada.gov.ua/laws/show/755-15&amp;sa=D&amp;source=editors&amp;ust=1688451129515004&amp;usg=AOvVaw3iRZHKXqvPK5w5_ED93WZd" TargetMode="External"/><Relationship Id="rId17" Type="http://schemas.openxmlformats.org/officeDocument/2006/relationships/hyperlink" Target="https://www.google.com/url?q=https://zakon.rada.gov.ua/laws/show/4572-17&amp;sa=D&amp;source=editors&amp;ust=1688451129530676&amp;usg=AOvVaw3YISDoFiV7fwyg61srGKr1" TargetMode="External"/><Relationship Id="rId33" Type="http://schemas.openxmlformats.org/officeDocument/2006/relationships/hyperlink" Target="https://www.google.com/url?q=https://zakon.rada.gov.ua/laws/show/1045-14&amp;sa=D&amp;source=editors&amp;ust=1688451129568228&amp;usg=AOvVaw3G22qeSwhfG1cEQFlGKlBM" TargetMode="External"/><Relationship Id="rId38" Type="http://schemas.openxmlformats.org/officeDocument/2006/relationships/hyperlink" Target="https://www.google.com/url?q=https://zakon.rada.gov.ua/laws/show/1952-15&amp;sa=D&amp;source=editors&amp;ust=1688451129583445&amp;usg=AOvVaw0Scb-Xs0_gDRrWBMAliC9J" TargetMode="External"/><Relationship Id="rId59" Type="http://schemas.openxmlformats.org/officeDocument/2006/relationships/hyperlink" Target="https://www.google.com/url?q=https://zakon.rada.gov.ua/laws/show/2768-14&amp;sa=D&amp;source=editors&amp;ust=1688451129626696&amp;usg=AOvVaw3LaqJCB9ieCLVQjJs9c8MU" TargetMode="External"/><Relationship Id="rId103" Type="http://schemas.openxmlformats.org/officeDocument/2006/relationships/hyperlink" Target="https://zakon.rada.gov.ua/laws/show/3855-12" TargetMode="External"/><Relationship Id="rId108" Type="http://schemas.openxmlformats.org/officeDocument/2006/relationships/hyperlink" Target="https://zakon.rada.gov.ua/laws/show/3038-17" TargetMode="External"/><Relationship Id="rId124" Type="http://schemas.openxmlformats.org/officeDocument/2006/relationships/hyperlink" Target="https://www.google.com/url?q=https://zakon.rada.gov.ua/laws/show/2811-12&amp;sa=D&amp;source=editors&amp;ust=1690199079366154&amp;usg=AOvVaw0VO2P9FVfkITEE5x4R9Xsr" TargetMode="External"/><Relationship Id="rId129" Type="http://schemas.openxmlformats.org/officeDocument/2006/relationships/hyperlink" Target="https://www.google.com/url?q=https://zakon.rada.gov.ua/laws/show/380-2022-%25D0%25BF%23Text&amp;sa=D&amp;source=editors&amp;ust=1688451129720584&amp;usg=AOvVaw3Ej1MAk-bSz41RqgcfXo1t" TargetMode="External"/><Relationship Id="rId54" Type="http://schemas.openxmlformats.org/officeDocument/2006/relationships/hyperlink" Target="https://www.google.com/url?q=https://zakon.rada.gov.ua/laws/show/2768-14&amp;sa=D&amp;source=editors&amp;ust=1688451129619919&amp;usg=AOvVaw0x43Vh0t7EQr0wiMwfz2Gk" TargetMode="External"/><Relationship Id="rId70" Type="http://schemas.openxmlformats.org/officeDocument/2006/relationships/hyperlink" Target="https://www.google.com/url?q=https://zakon.rada.gov.ua/laws/show/3613-17&amp;sa=D&amp;source=editors&amp;ust=1688451129606057&amp;usg=AOvVaw0dPR3Iko2J4vOv_4uSviB-" TargetMode="External"/><Relationship Id="rId75" Type="http://schemas.openxmlformats.org/officeDocument/2006/relationships/hyperlink" Target="https://www.google.com/url?q=https://zakon.rada.gov.ua/laws/show/3038-17&amp;sa=D&amp;source=editors&amp;ust=1688451129636068&amp;usg=AOvVaw14lG5fsboExEvLqs1QHiW6" TargetMode="External"/><Relationship Id="rId91" Type="http://schemas.openxmlformats.org/officeDocument/2006/relationships/hyperlink" Target="https://www.google.com/url?q=https://zakon.rada.gov.ua/laws/show/3038-17&amp;sa=D&amp;source=editors&amp;ust=1688451129661334&amp;usg=AOvVaw2ZLXKXJ8w65wBUsE76atVE" TargetMode="External"/><Relationship Id="rId96" Type="http://schemas.openxmlformats.org/officeDocument/2006/relationships/hyperlink" Target="https://www.google.com/url?q=https://zakon.rada.gov.ua/laws/show/3038-17%23Text&amp;sa=D&amp;source=editors&amp;ust=1688451129845854&amp;usg=AOvVaw08TSJxnGuIKMIY4F_jDbOt" TargetMode="External"/><Relationship Id="rId140" Type="http://schemas.openxmlformats.org/officeDocument/2006/relationships/hyperlink" Target="https://zakon.rada.gov.ua/laws/show/5464-10" TargetMode="External"/><Relationship Id="rId145" Type="http://schemas.openxmlformats.org/officeDocument/2006/relationships/hyperlink" Target="https://zakon.rada.gov.ua/laws/show/5403-17" TargetMode="External"/><Relationship Id="rId161" Type="http://schemas.openxmlformats.org/officeDocument/2006/relationships/hyperlink" Target="https://zakon.rada.gov.ua/laws/show/435-15" TargetMode="External"/><Relationship Id="rId166" Type="http://schemas.openxmlformats.org/officeDocument/2006/relationships/hyperlink" Target="https://www.google.com/url?q=https://zakon.rada.gov.ua/laws/show/2961-15&amp;sa=D&amp;source=editors&amp;ust=1688451129761501&amp;usg=AOvVaw19l6183Ym0NsZfXWV5wnga" TargetMode="External"/><Relationship Id="rId182" Type="http://schemas.openxmlformats.org/officeDocument/2006/relationships/hyperlink" Target="https://www.google.com/url?q=https://zakon.rada.gov.ua/laws/show/2109-14&amp;sa=D&amp;source=editors&amp;ust=1688451129779212&amp;usg=AOvVaw06Z-mH_0CzzVb5OXxgX0yY" TargetMode="External"/><Relationship Id="rId187" Type="http://schemas.openxmlformats.org/officeDocument/2006/relationships/hyperlink" Target="https://www.google.com/url?q=https://zakon.rada.gov.ua/laws/show/1768-14&amp;sa=D&amp;source=editors&amp;ust=1688451129807326&amp;usg=AOvVaw3fH2_tbppqemskjfMro4dW" TargetMode="External"/><Relationship Id="rId217" Type="http://schemas.openxmlformats.org/officeDocument/2006/relationships/hyperlink" Target="https://www.google.com/url?q=http://zakon0.rada.gov.ua/laws/show/580-19&amp;sa=D&amp;source=editors&amp;ust=1688451129841218&amp;usg=AOvVaw0QFMj-3kHMTvywKqiohEZt"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zakon.rada.gov.ua/laws/show/3551-12" TargetMode="External"/><Relationship Id="rId23" Type="http://schemas.openxmlformats.org/officeDocument/2006/relationships/hyperlink" Target="https://www.google.com/url?q=https://zakon.rada.gov.ua/laws/show/5026-17&amp;sa=D&amp;source=editors&amp;ust=1688451129544155&amp;usg=AOvVaw06Fb6XAmfReWyb5yg0kEUG" TargetMode="External"/><Relationship Id="rId28" Type="http://schemas.openxmlformats.org/officeDocument/2006/relationships/hyperlink" Target="https://www.google.com/url?q=https://zakon.rada.gov.ua/laws/show/755-15&amp;sa=D&amp;source=editors&amp;ust=1688451129554491&amp;usg=AOvVaw3iDQctl3IAauCxbRZyHE44" TargetMode="External"/><Relationship Id="rId49" Type="http://schemas.openxmlformats.org/officeDocument/2006/relationships/hyperlink" Target="https://www.google.com/url?q=https://zakon.rada.gov.ua/laws/show/3613-17&amp;sa=D&amp;source=editors&amp;ust=1688451129614733&amp;usg=AOvVaw1fLKe8wEQDFDSehuEyO1QR" TargetMode="External"/><Relationship Id="rId114" Type="http://schemas.openxmlformats.org/officeDocument/2006/relationships/hyperlink" Target="https://www.google.com/url?q=https://zakon.rada.gov.ua/laws/show/2398-17&amp;sa=D&amp;source=editors&amp;ust=1688451129696920&amp;usg=AOvVaw2DPrEl5H3fbKT0XSn566cQ" TargetMode="External"/><Relationship Id="rId119" Type="http://schemas.openxmlformats.org/officeDocument/2006/relationships/hyperlink" Target="https://www.google.com/url?q=https://zakon.rada.gov.ua/laws/show/2168-19&amp;sa=D&amp;source=editors&amp;ust=1690199079357145&amp;usg=AOvVaw163tWKKOut-3jSO592HVc9" TargetMode="External"/><Relationship Id="rId44" Type="http://schemas.openxmlformats.org/officeDocument/2006/relationships/hyperlink" Target="https://zakon.rada.gov.ua/laws/show/1952-15" TargetMode="External"/><Relationship Id="rId60" Type="http://schemas.openxmlformats.org/officeDocument/2006/relationships/hyperlink" Target="https://www.google.com/url?q=https://zakon.rada.gov.ua/laws/show/2768-14&amp;sa=D&amp;source=editors&amp;ust=1688451129684793&amp;usg=AOvVaw1vu2uxCyBNDCjxeFqhTSlQ"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54154&amp;usg=AOvVaw000m0t3DmKYVcqxM14nL5r" TargetMode="External"/><Relationship Id="rId130" Type="http://schemas.openxmlformats.org/officeDocument/2006/relationships/hyperlink" Target="https://www.google.com/url?q=https://zakon.rada.gov.ua/laws/show/1706-18&amp;sa=D&amp;source=editors&amp;ust=1688451129728572&amp;usg=AOvVaw1VonqrngAOFzzuA-aQsyEF" TargetMode="External"/><Relationship Id="rId135" Type="http://schemas.openxmlformats.org/officeDocument/2006/relationships/hyperlink" Target="https://zakon.rada.gov.ua/laws/show/3551-12" TargetMode="External"/><Relationship Id="rId151" Type="http://schemas.openxmlformats.org/officeDocument/2006/relationships/hyperlink" Target="https://www.google.com/url?q=https://zakon.rada.gov.ua/laws/show/2402-14&amp;sa=D&amp;source=editors&amp;ust=1688451129745850&amp;usg=AOvVaw1zTYUhfrS0tW5wZDiJBIoX" TargetMode="External"/><Relationship Id="rId156" Type="http://schemas.openxmlformats.org/officeDocument/2006/relationships/hyperlink" Target="https://www.google.com/url?q=https://zakon.rada.gov.ua/laws/show/2947-14&amp;sa=D&amp;source=editors&amp;ust=1688451129751885&amp;usg=AOvVaw0GaXuiiG5S2Zkhwss25W8C" TargetMode="External"/><Relationship Id="rId177" Type="http://schemas.openxmlformats.org/officeDocument/2006/relationships/hyperlink" Target="https://zakon.rada.gov.ua/laws/show/3551-12" TargetMode="External"/><Relationship Id="rId198" Type="http://schemas.openxmlformats.org/officeDocument/2006/relationships/hyperlink" Target="https://www.google.com/url?q=https://zakon.rada.gov.ua/laws/show/2148-19%23n797&amp;sa=D&amp;source=editors&amp;ust=1688451129818995&amp;usg=AOvVaw3UN1DW2DKoj0XLh67UiSfg" TargetMode="External"/><Relationship Id="rId172" Type="http://schemas.openxmlformats.org/officeDocument/2006/relationships/hyperlink" Target="https://www.google.com/url?q=https://zakon.rada.gov.ua/laws/show/2109-14&amp;sa=D&amp;source=editors&amp;ust=1688451129771878&amp;usg=AOvVaw0LESf55xNZbRYAc095T_Pk" TargetMode="External"/><Relationship Id="rId193" Type="http://schemas.openxmlformats.org/officeDocument/2006/relationships/hyperlink" Target="https://www.google.com/url?q=https://zakon.rada.gov.ua/laws/show/3551-12&amp;sa=D&amp;source=editors&amp;ust=1688451129814308&amp;usg=AOvVaw1k5moh3Zm2XmEbT9JUTJSw" TargetMode="External"/><Relationship Id="rId202" Type="http://schemas.openxmlformats.org/officeDocument/2006/relationships/hyperlink" Target="https://www.google.com/url?q=https://zakon.rada.gov.ua/laws/show/2402-14&amp;sa=D&amp;source=editors&amp;ust=1688451129820880&amp;usg=AOvVaw1ClJzUpLro8K4z9Si4GqHQ" TargetMode="External"/><Relationship Id="rId207" Type="http://schemas.openxmlformats.org/officeDocument/2006/relationships/hyperlink" Target="https://zakon.rada.gov.ua/laws/show/3236-17" TargetMode="External"/><Relationship Id="rId223" Type="http://schemas.openxmlformats.org/officeDocument/2006/relationships/fontTable" Target="fontTable.xml"/><Relationship Id="rId13" Type="http://schemas.openxmlformats.org/officeDocument/2006/relationships/hyperlink" Target="https://www.google.com/url?q=https://zakon.rada.gov.ua/laws/show/755-15&amp;sa=D&amp;source=editors&amp;ust=1688451129519715&amp;usg=AOvVaw2qN9VcbHiI6QlDYECPjsK8" TargetMode="External"/><Relationship Id="rId18" Type="http://schemas.openxmlformats.org/officeDocument/2006/relationships/hyperlink" Target="https://www.google.com/url?q=https://zakon.rada.gov.ua/laws/show/755-15&amp;sa=D&amp;source=editors&amp;ust=1688451129530946&amp;usg=AOvVaw2NiMWVV32O0K6ItarwzKJN" TargetMode="External"/><Relationship Id="rId39" Type="http://schemas.openxmlformats.org/officeDocument/2006/relationships/hyperlink" Target="https://www.google.com/url?q=https://zakon.rada.gov.ua/laws/show/3613-17&amp;sa=D&amp;source=editors&amp;ust=1688451129588918&amp;usg=AOvVaw3yyiA9FPUVqWJhBwy98C9e" TargetMode="External"/><Relationship Id="rId109" Type="http://schemas.openxmlformats.org/officeDocument/2006/relationships/hyperlink" Target="https://zakon.rada.gov.ua/laws/show/3038-17" TargetMode="External"/><Relationship Id="rId34" Type="http://schemas.openxmlformats.org/officeDocument/2006/relationships/hyperlink" Target="https://www.google.com/url?q=https://zakon.rada.gov.ua/laws/show/755-15&amp;sa=D&amp;source=editors&amp;ust=1688451129568646&amp;usg=AOvVaw0lsjGuZibaANcYtQQjnzbO" TargetMode="External"/><Relationship Id="rId50" Type="http://schemas.openxmlformats.org/officeDocument/2006/relationships/hyperlink" Target="https://www.google.com/url?q=https://zakon.rada.gov.ua/laws/show/858-15&amp;sa=D&amp;source=editors&amp;ust=1688451129616070&amp;usg=AOvVaw3qpPDiNDXusOMgEM6R62XS" TargetMode="External"/><Relationship Id="rId55" Type="http://schemas.openxmlformats.org/officeDocument/2006/relationships/hyperlink" Target="https://www.google.com/url?q=https://zakon.rada.gov.ua/laws/show/2768-14&amp;sa=D&amp;source=editors&amp;ust=1688451129621054&amp;usg=AOvVaw0I1gHdcfJ-pIJ1ZrZ_wr7W"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www.google.com/url?q=https://zakon.rada.gov.ua/laws/show/3038-17%23Text&amp;sa=D&amp;source=editors&amp;ust=1688451129847152&amp;usg=AOvVaw1EMKJErVY4c6A4DkkOrzuM" TargetMode="External"/><Relationship Id="rId104" Type="http://schemas.openxmlformats.org/officeDocument/2006/relationships/hyperlink" Target="https://zakon.rada.gov.ua/laws/show/3038-17" TargetMode="External"/><Relationship Id="rId120" Type="http://schemas.openxmlformats.org/officeDocument/2006/relationships/hyperlink" Target="https://www.google.com/url?q=https://zakon.rada.gov.ua/laws/show/2755-17&amp;sa=D&amp;source=editors&amp;ust=1690199079358979&amp;usg=AOvVaw2P_zRQLB_uK_vb5ldMjbJP" TargetMode="External"/><Relationship Id="rId125" Type="http://schemas.openxmlformats.org/officeDocument/2006/relationships/hyperlink" Target="https://www.google.com/url?q=https://zakon.rada.gov.ua/laws/show/930-20&amp;sa=D&amp;source=editors&amp;ust=1690199079367913&amp;usg=AOvVaw2ecMpT743Qc5SjcD2YbM_Z" TargetMode="External"/><Relationship Id="rId141" Type="http://schemas.openxmlformats.org/officeDocument/2006/relationships/hyperlink" Target="https://zakon.rada.gov.ua/laws/show/1706-18" TargetMode="External"/><Relationship Id="rId146" Type="http://schemas.openxmlformats.org/officeDocument/2006/relationships/hyperlink" Target="https://zakon.rada.gov.ua/laws/show/5403-17" TargetMode="External"/><Relationship Id="rId167" Type="http://schemas.openxmlformats.org/officeDocument/2006/relationships/hyperlink" Target="https://www.google.com/url?q=https://zakon.rada.gov.ua/laws/show/3551-12&amp;sa=D&amp;source=editors&amp;ust=1688451129763384&amp;usg=AOvVaw1CvS3F2U1Ktl4k5q2EI6E5" TargetMode="External"/><Relationship Id="rId188" Type="http://schemas.openxmlformats.org/officeDocument/2006/relationships/hyperlink" Target="https://www.google.com/url?q=https://zakon.rada.gov.ua/laws/show/3356-12&amp;sa=D&amp;source=editors&amp;ust=1688451129808590&amp;usg=AOvVaw2XvmaVSOznwjNCzy3P4cOM" TargetMode="External"/><Relationship Id="rId7" Type="http://schemas.openxmlformats.org/officeDocument/2006/relationships/endnotes" Target="endnotes.xml"/><Relationship Id="rId71" Type="http://schemas.openxmlformats.org/officeDocument/2006/relationships/hyperlink" Target="https://www.google.com/url?q=https://zakon.rada.gov.ua/laws/show/3038-17&amp;sa=D&amp;source=editors&amp;ust=1688451129631294&amp;usg=AOvVaw15ovTxJrggO1m7Zh518IyF" TargetMode="External"/><Relationship Id="rId92" Type="http://schemas.openxmlformats.org/officeDocument/2006/relationships/hyperlink" Target="https://www.google.com/url?q=https://zakon.rada.gov.ua/laws/show/3038-17&amp;sa=D&amp;source=editors&amp;ust=1688451129677230&amp;usg=AOvVaw0ufOF-ny_qNVDP91mKfzi-" TargetMode="External"/><Relationship Id="rId162" Type="http://schemas.openxmlformats.org/officeDocument/2006/relationships/hyperlink" Target="https://zakon.rada.gov.ua/laws/show/3551-12" TargetMode="External"/><Relationship Id="rId183" Type="http://schemas.openxmlformats.org/officeDocument/2006/relationships/hyperlink" Target="https://www.google.com/url?q=https://zakon.rada.gov.ua/laws/show/796-12&amp;sa=D&amp;source=editors&amp;ust=1688451129780313&amp;usg=AOvVaw2AeKc7cNzpeJpZThJQxy1T" TargetMode="External"/><Relationship Id="rId213" Type="http://schemas.openxmlformats.org/officeDocument/2006/relationships/hyperlink" Target="https://zakon.rada.gov.ua/laws/show/1102-15" TargetMode="External"/><Relationship Id="rId218" Type="http://schemas.openxmlformats.org/officeDocument/2006/relationships/hyperlink" Target="https://www.google.com/url?q=https://zakon.rada.gov.ua/laws/show/3808-12&amp;sa=D&amp;source=editors&amp;ust=1688451129842598&amp;usg=AOvVaw2nqDQpFXH90nN3dF-BcCv1" TargetMode="External"/><Relationship Id="rId2" Type="http://schemas.openxmlformats.org/officeDocument/2006/relationships/numbering" Target="numbering.xml"/><Relationship Id="rId29" Type="http://schemas.openxmlformats.org/officeDocument/2006/relationships/hyperlink" Target="https://www.google.com/url?q=https://zakon.rada.gov.ua/laws/show/2365-14&amp;sa=D&amp;source=editors&amp;ust=1688451129562322&amp;usg=AOvVaw0FZH0tUjIz0kqwRfn_vG2I" TargetMode="External"/><Relationship Id="rId24" Type="http://schemas.openxmlformats.org/officeDocument/2006/relationships/hyperlink" Target="https://www.google.com/url?q=https://zakon.rada.gov.ua/laws/show/755-15&amp;sa=D&amp;source=editors&amp;ust=1688451129544415&amp;usg=AOvVaw0oiHcjqPNwgUjQWEg2vxFo" TargetMode="External"/><Relationship Id="rId40" Type="http://schemas.openxmlformats.org/officeDocument/2006/relationships/hyperlink" Target="https://www.google.com/url?q=https://zakon.rada.gov.ua/laws/show/3613-17&amp;sa=D&amp;source=editors&amp;ust=1688451129591373&amp;usg=AOvVaw1SIP1Vi5WxrA0Im8ohRyFx" TargetMode="External"/><Relationship Id="rId45" Type="http://schemas.openxmlformats.org/officeDocument/2006/relationships/hyperlink" Target="https://www.google.com/url?q=https://zakon.rada.gov.ua/laws/show/3613-17&amp;sa=D&amp;source=editors&amp;ust=1688451129606057&amp;usg=AOvVaw0dPR3Iko2J4vOv_4uSviB-"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55384&amp;usg=AOvVaw1y5jQ5cskRlva1oiS0SKcV" TargetMode="External"/><Relationship Id="rId110" Type="http://schemas.openxmlformats.org/officeDocument/2006/relationships/hyperlink" Target="https://www.google.com/url?q=https://zakon.rada.gov.ua/laws/show/1206-20&amp;sa=D&amp;source=editors&amp;ust=1688451129687912&amp;usg=AOvVaw3DoQobbxyheYU2_06exzEw" TargetMode="External"/><Relationship Id="rId115" Type="http://schemas.openxmlformats.org/officeDocument/2006/relationships/hyperlink" Target="https://www.google.com/url?q=https://zakon.rada.gov.ua/laws/show/2398-17&amp;sa=D&amp;source=editors&amp;ust=1690199079349739&amp;usg=AOvVaw3jtVtpRsfwoPXPt6FJhnFH" TargetMode="External"/><Relationship Id="rId131" Type="http://schemas.openxmlformats.org/officeDocument/2006/relationships/hyperlink" Target="https://zakon.rada.gov.ua/laws/show/2011-12" TargetMode="External"/><Relationship Id="rId136" Type="http://schemas.openxmlformats.org/officeDocument/2006/relationships/hyperlink" Target="https://www.google.com/url?q=https://zakon.rada.gov.ua/laws/show/3551-12&amp;sa=D&amp;source=editors&amp;ust=1688451129721946&amp;usg=AOvVaw2Uc_RdLxaFrwNbW3jQFG71" TargetMode="External"/><Relationship Id="rId157" Type="http://schemas.openxmlformats.org/officeDocument/2006/relationships/hyperlink" Target="https://www.google.com/url?q=https://zakon.rada.gov.ua/laws/show/2342-15&amp;sa=D&amp;source=editors&amp;ust=1688451129753113&amp;usg=AOvVaw0DsQPiyq9CflMMqkURqWKx" TargetMode="External"/><Relationship Id="rId178" Type="http://schemas.openxmlformats.org/officeDocument/2006/relationships/hyperlink" Target="https://zakon.rada.gov.ua/laws/show/796-12" TargetMode="External"/><Relationship Id="rId61" Type="http://schemas.openxmlformats.org/officeDocument/2006/relationships/hyperlink" Target="https://www.google.com/url?q=https://zakon.rada.gov.ua/laws/show/435-15&amp;sa=D&amp;source=editors&amp;ust=1688451129685077&amp;usg=AOvVaw1vscCvfSprO27cTx0T7ZAR"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www.google.com/url?q=https://zakon.rada.gov.ua/laws/show/2811-12&amp;sa=D&amp;source=editors&amp;ust=1688451129747077&amp;usg=AOvVaw1Q7vcSISBtEomMXVV_F0zF" TargetMode="External"/><Relationship Id="rId173" Type="http://schemas.openxmlformats.org/officeDocument/2006/relationships/hyperlink" Target="https://zakon.rada.gov.ua/laws/show/3551-12" TargetMode="External"/><Relationship Id="rId194" Type="http://schemas.openxmlformats.org/officeDocument/2006/relationships/hyperlink" Target="https://www.google.com/url?q=https://zakon.rada.gov.ua/laws/show/1584-14&amp;sa=D&amp;source=editors&amp;ust=1688451129814541&amp;usg=AOvVaw1_fl2w-zRLKIv1gNX6zbHW" TargetMode="External"/><Relationship Id="rId199" Type="http://schemas.openxmlformats.org/officeDocument/2006/relationships/hyperlink" Target="https://www.google.com/url?q=https://zakon.rada.gov.ua/laws/show/3551-12&amp;sa=D&amp;source=editors&amp;ust=1688451129820139&amp;usg=AOvVaw2jb7xAxO0_QwLn-IXMAfiJ" TargetMode="External"/><Relationship Id="rId203" Type="http://schemas.openxmlformats.org/officeDocument/2006/relationships/hyperlink" Target="https://www.google.com/url?q=https://zakon.rada.gov.ua/laws/show/2671-19&amp;sa=D&amp;source=editors&amp;ust=1688451129822082&amp;usg=AOvVaw2DQplXlFxFHKXrfev03NT2" TargetMode="External"/><Relationship Id="rId208" Type="http://schemas.openxmlformats.org/officeDocument/2006/relationships/hyperlink" Target="https://zakon.rada.gov.ua/laws/show/3551-12" TargetMode="External"/><Relationship Id="rId19" Type="http://schemas.openxmlformats.org/officeDocument/2006/relationships/hyperlink" Target="https://www.google.com/url?q=https://zakon.rada.gov.ua/laws/show/4572-17&amp;sa=D&amp;source=editors&amp;ust=1688451129539125&amp;usg=AOvVaw0yMnRE922DvHjXzRnK1PYx" TargetMode="External"/><Relationship Id="rId224" Type="http://schemas.openxmlformats.org/officeDocument/2006/relationships/theme" Target="theme/theme1.xml"/><Relationship Id="rId14" Type="http://schemas.openxmlformats.org/officeDocument/2006/relationships/hyperlink" Target="https://www.google.com/url?q=https://zakon.rada.gov.ua/laws/show/755-15&amp;sa=D&amp;source=editors&amp;ust=1688451129524360&amp;usg=AOvVaw1aO8HQVe82DbrsSTrmncdn" TargetMode="External"/><Relationship Id="rId30" Type="http://schemas.openxmlformats.org/officeDocument/2006/relationships/hyperlink" Target="https://www.google.com/url?q=https://zakon.rada.gov.ua/laws/show/755-15&amp;sa=D&amp;source=editors&amp;ust=1688451129562797&amp;usg=AOvVaw07gdcEq35j3TRlfgqsR4w5" TargetMode="External"/><Relationship Id="rId35" Type="http://schemas.openxmlformats.org/officeDocument/2006/relationships/hyperlink" Target="https://www.google.com/url?q=https://zakon.rada.gov.ua/laws/show/1045-14&amp;sa=D&amp;source=editors&amp;ust=1688451129574292&amp;usg=AOvVaw1bGuJEDL01iyoY6pMwftMZ" TargetMode="External"/><Relationship Id="rId56" Type="http://schemas.openxmlformats.org/officeDocument/2006/relationships/hyperlink" Target="https://www.google.com/url?q=https://zakon.rada.gov.ua/laws/show/3392-17&amp;sa=D&amp;source=editors&amp;ust=1688451129621307&amp;usg=AOvVaw0x2Eg4CbDp76mIoc10Nfi9" TargetMode="External"/><Relationship Id="rId77" Type="http://schemas.openxmlformats.org/officeDocument/2006/relationships/hyperlink" Target="https://www.google.com/url?q=https://zakon.rada.gov.ua/laws/show/3038-17&amp;sa=D&amp;source=editors&amp;ust=1688451129638444&amp;usg=AOvVaw2UYxCvW7FGywofXge_X_Hy" TargetMode="External"/><Relationship Id="rId100" Type="http://schemas.openxmlformats.org/officeDocument/2006/relationships/hyperlink" Target="https://zakon.rada.gov.ua/laws/show/3038-17" TargetMode="External"/><Relationship Id="rId105" Type="http://schemas.openxmlformats.org/officeDocument/2006/relationships/hyperlink" Target="https://zakon.rada.gov.ua/laws/show/3038-17" TargetMode="External"/><Relationship Id="rId126" Type="http://schemas.openxmlformats.org/officeDocument/2006/relationships/hyperlink" Target="https://www.google.com/url?q=https://zakon.rada.gov.ua/laws/show/1382-15&amp;sa=D&amp;source=editors&amp;ust=1688451129715415&amp;usg=AOvVaw0be6AvY76BrBZkCjNbVGBh" TargetMode="External"/><Relationship Id="rId147" Type="http://schemas.openxmlformats.org/officeDocument/2006/relationships/hyperlink" Target="https://www.google.com/url?q=https://zakon.rada.gov.ua/laws/show/2402-14&amp;sa=D&amp;source=editors&amp;ust=1688451129733448&amp;usg=AOvVaw2h4yQmdNvQjMkGXy5k2pCU" TargetMode="External"/><Relationship Id="rId168" Type="http://schemas.openxmlformats.org/officeDocument/2006/relationships/hyperlink" Target="https://www.google.com/url?q=https://zakon.rada.gov.ua/laws/show/2961-15&amp;sa=D&amp;source=editors&amp;ust=1688451129765304&amp;usg=AOvVaw0awjrPjWFuPh8T5eUltgtA" TargetMode="External"/><Relationship Id="rId8" Type="http://schemas.openxmlformats.org/officeDocument/2006/relationships/image" Target="media/image1.emf"/><Relationship Id="rId51" Type="http://schemas.openxmlformats.org/officeDocument/2006/relationships/hyperlink" Target="https://www.google.com/url?q=https://zakon.rada.gov.ua/laws/show/1378-15&amp;sa=D&amp;source=editors&amp;ust=1688451129617282&amp;usg=AOvVaw1vTqt9I-atdMT6waltEpCd" TargetMode="External"/><Relationship Id="rId72" Type="http://schemas.openxmlformats.org/officeDocument/2006/relationships/hyperlink" Target="https://www.google.com/url?q=https://zakon.rada.gov.ua/laws/show/3038-17&amp;sa=D&amp;source=editors&amp;ust=1688451129632500&amp;usg=AOvVaw2I8a2P_DcQBKkucyGZBK_M" TargetMode="External"/><Relationship Id="rId93" Type="http://schemas.openxmlformats.org/officeDocument/2006/relationships/hyperlink" Target="https://www.google.com/url?q=https://zakon.rada.gov.ua/laws/show/3038-17&amp;sa=D&amp;source=editors&amp;ust=1688451129678984&amp;usg=AOvVaw1BlM_J4t6d3meSu9Ro_JjR" TargetMode="External"/><Relationship Id="rId98" Type="http://schemas.openxmlformats.org/officeDocument/2006/relationships/hyperlink" Target="https://www.google.com/url?q=https://zakon.rada.gov.ua/laws/show/3038-17%23Text&amp;sa=D&amp;source=editors&amp;ust=1688451129848332&amp;usg=AOvVaw2_s4-rQ6Zj7vd-9YPrkRJF" TargetMode="External"/><Relationship Id="rId121" Type="http://schemas.openxmlformats.org/officeDocument/2006/relationships/hyperlink" Target="https://www.google.com/url?q=https://zakon.rada.gov.ua/laws/show/2402-14&amp;sa=D&amp;source=editors&amp;ust=1690199079360740&amp;usg=AOvVaw0kPexO7kiA4EsxA2LTuegf" TargetMode="External"/><Relationship Id="rId142" Type="http://schemas.openxmlformats.org/officeDocument/2006/relationships/hyperlink" Target="https://zakon.rada.gov.ua/laws/show/5464-10" TargetMode="External"/><Relationship Id="rId163" Type="http://schemas.openxmlformats.org/officeDocument/2006/relationships/hyperlink" Target="https://www.google.com/url?q=https://zakon.rada.gov.ua/laws/show/2961-15&amp;sa=D&amp;source=editors&amp;ust=1688451129755868&amp;usg=AOvVaw2xGwRA6nUBkJOT8BlB1rqK" TargetMode="External"/><Relationship Id="rId184" Type="http://schemas.openxmlformats.org/officeDocument/2006/relationships/hyperlink" Target="https://www.google.com/url?q=https://zakon.rada.gov.ua/laws/show/796-12&amp;sa=D&amp;source=editors&amp;ust=1688451129801006&amp;usg=AOvVaw2zR7awMxJDrGfC1OrrB9g2" TargetMode="External"/><Relationship Id="rId189" Type="http://schemas.openxmlformats.org/officeDocument/2006/relationships/hyperlink" Target="https://www.google.com/url?q=https://zakon.rada.gov.ua/laws/show/5067-17&amp;sa=D&amp;source=editors&amp;ust=1688451129809875&amp;usg=AOvVaw3ucaP6pC_bLxDlYV0_Om-u" TargetMode="External"/><Relationship Id="rId219" Type="http://schemas.openxmlformats.org/officeDocument/2006/relationships/hyperlink" Target="https://zakon.rada.gov.ua/laws/show/2642-19" TargetMode="External"/><Relationship Id="rId3" Type="http://schemas.openxmlformats.org/officeDocument/2006/relationships/styles" Target="styles.xml"/><Relationship Id="rId214" Type="http://schemas.openxmlformats.org/officeDocument/2006/relationships/hyperlink" Target="https://zakon.rada.gov.ua/laws/show/3551-12" TargetMode="External"/><Relationship Id="rId25" Type="http://schemas.openxmlformats.org/officeDocument/2006/relationships/hyperlink" Target="https://www.google.com/url?q=https://zakon.rada.gov.ua/laws/show/5026-17&amp;sa=D&amp;source=editors&amp;ust=1688451129548634&amp;usg=AOvVaw2ViSVmYXZHG06j8JWKKV08" TargetMode="External"/><Relationship Id="rId46" Type="http://schemas.openxmlformats.org/officeDocument/2006/relationships/hyperlink" Target="https://www.google.com/url?q=https://zakon.rada.gov.ua/laws/show/3613-17&amp;sa=D&amp;source=editors&amp;ust=1688451129611836&amp;usg=AOvVaw07ZVCUOEzEmMhVIStQYQqj"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www.google.com/url?q=https://zakon.rada.gov.ua/laws/show/1382-15&amp;sa=D&amp;source=editors&amp;ust=1690199079351662&amp;usg=AOvVaw2RtQAdQG_6eDIqH3ppfl2I" TargetMode="External"/><Relationship Id="rId137" Type="http://schemas.openxmlformats.org/officeDocument/2006/relationships/hyperlink" Target="https://www.google.com/url?q=https://zakon.rada.gov.ua/laws/show/3721-12&amp;sa=D&amp;source=editors&amp;ust=1688451129724871&amp;usg=AOvVaw1QuAFsrnOnEq_Fb-qbUHpJ" TargetMode="External"/><Relationship Id="rId158" Type="http://schemas.openxmlformats.org/officeDocument/2006/relationships/hyperlink" Target="https://www.google.com/url?q=https://zakon.rada.gov.ua/laws/show/1489-14&amp;sa=D&amp;source=editors&amp;ust=1688451129754311&amp;usg=AOvVaw2iCbYgK2Zmshmm2rtLSaBH" TargetMode="External"/><Relationship Id="rId20" Type="http://schemas.openxmlformats.org/officeDocument/2006/relationships/hyperlink" Target="https://www.google.com/url?q=https://zakon.rada.gov.ua/laws/show/755-15&amp;sa=D&amp;source=editors&amp;ust=1688451129539464&amp;usg=AOvVaw0Hb8_24GUR2l18_uKSGN1G" TargetMode="External"/><Relationship Id="rId41" Type="http://schemas.openxmlformats.org/officeDocument/2006/relationships/hyperlink" Target="https://www.google.com/url?q=https://zakon.rada.gov.ua/laws/show/3613-17&amp;sa=D&amp;source=editors&amp;ust=1688451129599228&amp;usg=AOvVaw2SxoPk5iUDAP3KN6kkOzC5" TargetMode="External"/><Relationship Id="rId62" Type="http://schemas.openxmlformats.org/officeDocument/2006/relationships/hyperlink" Target="https://www.google.com/url?q=https://zakon.rada.gov.ua/laws/show/161-14&amp;sa=D&amp;source=editors&amp;ust=1688451129685320&amp;usg=AOvVaw0nP6VgJM-O6RyucqSxCHkU" TargetMode="External"/><Relationship Id="rId83" Type="http://schemas.openxmlformats.org/officeDocument/2006/relationships/hyperlink" Target="https://www.google.com/url?q=https://zakon.rada.gov.ua/laws/show/3038-17&amp;sa=D&amp;source=editors&amp;ust=1688451129640959&amp;usg=AOvVaw1A_peGiACnB9FbPDWQfxfx" TargetMode="External"/><Relationship Id="rId88" Type="http://schemas.openxmlformats.org/officeDocument/2006/relationships/hyperlink" Target="https://www.google.com/url?q=https://zakon.rada.gov.ua/laws/show/3038-17&amp;sa=D&amp;source=editors&amp;ust=1688451129656599&amp;usg=AOvVaw1jB9TAuvbM7b-AhHEcRvYc" TargetMode="External"/><Relationship Id="rId111" Type="http://schemas.openxmlformats.org/officeDocument/2006/relationships/hyperlink" Target="https://www.google.com/url?q=https://zakon.rada.gov.ua/laws/show/3392-17&amp;sa=D&amp;source=editors&amp;ust=1688451129688242&amp;usg=AOvVaw0_L8M_8hRQFbaQc5qOq120" TargetMode="External"/><Relationship Id="rId132" Type="http://schemas.openxmlformats.org/officeDocument/2006/relationships/hyperlink" Target="https://zakon.rada.gov.ua/laws/show/2011-12" TargetMode="External"/><Relationship Id="rId153" Type="http://schemas.openxmlformats.org/officeDocument/2006/relationships/hyperlink" Target="https://www.google.com/url?q=https://zakon.rada.gov.ua/laws/show/930-20&amp;sa=D&amp;source=editors&amp;ust=1688451129748253&amp;usg=AOvVaw1zjNV2M0dSsGM5z40-D1MW" TargetMode="External"/><Relationship Id="rId174" Type="http://schemas.openxmlformats.org/officeDocument/2006/relationships/hyperlink" Target="https://zakon.rada.gov.ua/laws/show/1584-14" TargetMode="External"/><Relationship Id="rId179" Type="http://schemas.openxmlformats.org/officeDocument/2006/relationships/hyperlink" Target="https://www.google.com/url?q=https://zakon.rada.gov.ua/laws/show/1489-14&amp;sa=D&amp;source=editors&amp;ust=1688451129773098&amp;usg=AOvVaw0cfG9DuvS45v0LcD8Gbjkq" TargetMode="External"/><Relationship Id="rId195" Type="http://schemas.openxmlformats.org/officeDocument/2006/relationships/hyperlink" Target="https://www.google.com/url?q=https://zakon.rada.gov.ua/laws/show/3739-17&amp;sa=D&amp;source=editors&amp;ust=1688451129815756&amp;usg=AOvVaw1KsxbVNNIRaO0dpR0HNpl7" TargetMode="External"/><Relationship Id="rId209" Type="http://schemas.openxmlformats.org/officeDocument/2006/relationships/hyperlink" Target="https://zakon.rada.gov.ua/laws/show/3551-12" TargetMode="External"/><Relationship Id="rId190" Type="http://schemas.openxmlformats.org/officeDocument/2006/relationships/hyperlink" Target="https://www.google.com/url?q=https://zakon.rada.gov.ua/laws/show/5067-17&amp;sa=D&amp;source=editors&amp;ust=1688451129810988&amp;usg=AOvVaw2Tn0WxjGaOkyMff4HdrExu" TargetMode="External"/><Relationship Id="rId204" Type="http://schemas.openxmlformats.org/officeDocument/2006/relationships/hyperlink" Target="https://www.google.com/url?q=https://zakon.rada.gov.ua/laws/show/2961-15&amp;sa=D&amp;source=editors&amp;ust=1688451129823235&amp;usg=AOvVaw1-3Z4DHDhy3uAmJSb-K5Wq" TargetMode="External"/><Relationship Id="rId220" Type="http://schemas.openxmlformats.org/officeDocument/2006/relationships/hyperlink" Target="https://zakon.rada.gov.ua/laws/show/2642-19" TargetMode="External"/><Relationship Id="rId15" Type="http://schemas.openxmlformats.org/officeDocument/2006/relationships/hyperlink" Target="https://www.google.com/url?q=https://zakon.rada.gov.ua/laws/show/4572-17&amp;sa=D&amp;source=editors&amp;ust=1688451129527384&amp;usg=AOvVaw0_EejRgxC4U3qj7iZVCOv8" TargetMode="External"/><Relationship Id="rId36" Type="http://schemas.openxmlformats.org/officeDocument/2006/relationships/hyperlink" Target="https://www.google.com/url?q=https://zakon.rada.gov.ua/laws/show/755-15&amp;sa=D&amp;source=editors&amp;ust=1688451129574673&amp;usg=AOvVaw3eBNISPsvPkm-HMdCWs9oe" TargetMode="External"/><Relationship Id="rId57" Type="http://schemas.openxmlformats.org/officeDocument/2006/relationships/hyperlink" Target="https://www.google.com/url?q=https://zakon.rada.gov.ua/laws/show/2755-17&amp;sa=D&amp;source=editors&amp;ust=1688451129622481&amp;usg=AOvVaw0dtCrecvsKt3Su4hgteSs0" TargetMode="External"/><Relationship Id="rId106" Type="http://schemas.openxmlformats.org/officeDocument/2006/relationships/hyperlink" Target="https://zakon.rada.gov.ua/laws/show/3855-12" TargetMode="External"/><Relationship Id="rId127" Type="http://schemas.openxmlformats.org/officeDocument/2006/relationships/hyperlink" Target="https://www.google.com/url?q=https://zakon.rada.gov.ua/laws/show/1382-15&amp;sa=D&amp;source=editors&amp;ust=1688451129715415&amp;usg=AOvVaw0be6AvY76BrBZkCjNbVGBh" TargetMode="External"/><Relationship Id="rId10" Type="http://schemas.openxmlformats.org/officeDocument/2006/relationships/hyperlink" Target="https://www.google.com/url?q=https://zakon.rada.gov.ua/laws/show/755-15&amp;sa=D&amp;source=editors&amp;ust=1688451129507083&amp;usg=AOvVaw2KQwpbgK2Q36ZIe2OauI_k" TargetMode="External"/><Relationship Id="rId31" Type="http://schemas.openxmlformats.org/officeDocument/2006/relationships/hyperlink" Target="https://www.google.com/url?q=https://zakon.rada.gov.ua/laws/show/1045-14&amp;sa=D&amp;source=editors&amp;ust=1688451129564384&amp;usg=AOvVaw0FwrPJ7Z7ADefAenqKcX-5" TargetMode="External"/><Relationship Id="rId52" Type="http://schemas.openxmlformats.org/officeDocument/2006/relationships/hyperlink" Target="https://www.google.com/url?q=https://zakon.rada.gov.ua/laws/show/2768-14&amp;sa=D&amp;source=editors&amp;ust=1688451129618445&amp;usg=AOvVaw191VYOl9qqBfpVN3oBjMV5" TargetMode="External"/><Relationship Id="rId73" Type="http://schemas.openxmlformats.org/officeDocument/2006/relationships/hyperlink" Target="https://www.google.com/url?q=https://zakon.rada.gov.ua/laws/show/3038-17&amp;sa=D&amp;source=editors&amp;ust=1688451129633698&amp;usg=AOvVaw2KtEjIB12TqZMtwjbu9k5p" TargetMode="External"/><Relationship Id="rId78" Type="http://schemas.openxmlformats.org/officeDocument/2006/relationships/hyperlink" Target="https://www.google.com/url?q=https://zakon.rada.gov.ua/laws/show/3038-17&amp;sa=D&amp;source=editors&amp;ust=1688451129639763&amp;usg=AOvVaw0-cQPctWKJq51ZtA1Obgmx" TargetMode="External"/><Relationship Id="rId94" Type="http://schemas.openxmlformats.org/officeDocument/2006/relationships/hyperlink" Target="https://www.google.com/url?q=https://zakon.rada.gov.ua/laws/show/2482-12&amp;sa=D&amp;source=editors&amp;ust=1688451129683528&amp;usg=AOvVaw15hTIcRN-b8MyT8p5gQdZv" TargetMode="External"/><Relationship Id="rId99" Type="http://schemas.openxmlformats.org/officeDocument/2006/relationships/hyperlink" Target="https://www.google.com/url?q=https://zakon.rada.gov.ua/laws/show/z0976-18%23Text&amp;sa=D&amp;source=editors&amp;ust=1688451129848722&amp;usg=AOvVaw0WjlNPeHLZaBJ5T6o6GPVz" TargetMode="External"/><Relationship Id="rId101" Type="http://schemas.openxmlformats.org/officeDocument/2006/relationships/hyperlink" Target="https://zakon.rada.gov.ua/laws/show/3038-17" TargetMode="External"/><Relationship Id="rId122" Type="http://schemas.openxmlformats.org/officeDocument/2006/relationships/hyperlink" Target="https://www.google.com/url?q=https://zakon.rada.gov.ua/laws/show/2235-14&amp;sa=D&amp;source=editors&amp;ust=1690199079362586&amp;usg=AOvVaw3359byldEYVnPl6g_jrApw" TargetMode="External"/><Relationship Id="rId143" Type="http://schemas.openxmlformats.org/officeDocument/2006/relationships/hyperlink" Target="https://www.google.com/url?q=https://zakon.rada.gov.ua/laws/show/2402-14&amp;sa=D&amp;source=editors&amp;ust=1688451129731426&amp;usg=AOvVaw12lrTeAg3Ign8gdwQpfZxs" TargetMode="External"/><Relationship Id="rId148" Type="http://schemas.openxmlformats.org/officeDocument/2006/relationships/hyperlink" Target="https://www.google.com/url?q=https://zakon.rada.gov.ua/laws/show/2402-14&amp;sa=D&amp;source=editors&amp;ust=1688451129736493&amp;usg=AOvVaw3eWIcAVL25lGI6bU8GGoj9" TargetMode="External"/><Relationship Id="rId164" Type="http://schemas.openxmlformats.org/officeDocument/2006/relationships/hyperlink" Target="https://www.google.com/url?q=https://zakon.rada.gov.ua/laws/show/2961-15&amp;sa=D&amp;source=editors&amp;ust=1688451129757555&amp;usg=AOvVaw30M6kLXnEWcNqJmeLa_4z1" TargetMode="External"/><Relationship Id="rId169" Type="http://schemas.openxmlformats.org/officeDocument/2006/relationships/hyperlink" Target="https://www.google.com/url?q=https://zakon.rada.gov.ua/laws/show/3551-12&amp;sa=D&amp;source=editors&amp;ust=1688451129768349&amp;usg=AOvVaw2j7Zya4sufkjJvM5CLAopS" TargetMode="External"/><Relationship Id="rId185" Type="http://schemas.openxmlformats.org/officeDocument/2006/relationships/hyperlink" Target="https://www.google.com/url?q=https://zakon.rada.gov.ua/laws/show/796-12&amp;sa=D&amp;source=editors&amp;ust=1688451129803555&amp;usg=AOvVaw1dwzutV2HoNeCdE0MbOqVx" TargetMode="External"/><Relationship Id="rId4" Type="http://schemas.openxmlformats.org/officeDocument/2006/relationships/settings" Target="settings.xml"/><Relationship Id="rId9" Type="http://schemas.openxmlformats.org/officeDocument/2006/relationships/hyperlink" Target="https://www.google.com/url?q=https://zakon.rada.gov.ua/laws/show/755-15&amp;sa=D&amp;source=editors&amp;ust=1688451129504638&amp;usg=AOvVaw1rLSFPjWjrIOKsvs5b30Hn" TargetMode="External"/><Relationship Id="rId180" Type="http://schemas.openxmlformats.org/officeDocument/2006/relationships/hyperlink" Target="https://www.google.com/url?q=https://zakon.rada.gov.ua/laws/show/1727-15&amp;sa=D&amp;source=editors&amp;ust=1688451129774779&amp;usg=AOvVaw0FH7gT1Vvfr4yGG-Q9U4SJ" TargetMode="External"/><Relationship Id="rId210" Type="http://schemas.openxmlformats.org/officeDocument/2006/relationships/hyperlink" Target="https://zakon.rada.gov.ua/laws/show/1584-14" TargetMode="External"/><Relationship Id="rId215" Type="http://schemas.openxmlformats.org/officeDocument/2006/relationships/hyperlink" Target="https://zakon.rada.gov.ua/laws/show/3721-12" TargetMode="External"/><Relationship Id="rId26" Type="http://schemas.openxmlformats.org/officeDocument/2006/relationships/hyperlink" Target="https://www.google.com/url?q=https://zakon.rada.gov.ua/laws/show/755-15&amp;sa=D&amp;source=editors&amp;ust=1688451129549025&amp;usg=AOvVaw12RMsxkZkitO79_hi2ZSht" TargetMode="External"/><Relationship Id="rId47" Type="http://schemas.openxmlformats.org/officeDocument/2006/relationships/hyperlink" Target="https://zakon.rada.gov.ua/laws/show/3613-17"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3038-17&amp;sa=D&amp;source=editors&amp;ust=1688451129657820&amp;usg=AOvVaw3i2kC3j65zFMPDbL4eVck0" TargetMode="External"/><Relationship Id="rId112" Type="http://schemas.openxmlformats.org/officeDocument/2006/relationships/hyperlink" Target="https://www.google.com/url?q=https://zakon.rada.gov.ua/laws/show/771/97-%25D0%25B2%25D1%2580&amp;sa=D&amp;source=editors&amp;ust=1688451129689493&amp;usg=AOvVaw3-aBWMGD_WJlk_cUGBvhUF" TargetMode="External"/><Relationship Id="rId133" Type="http://schemas.openxmlformats.org/officeDocument/2006/relationships/hyperlink" Target="https://zakon.rada.gov.ua/laws/show/1584-14" TargetMode="External"/><Relationship Id="rId154" Type="http://schemas.openxmlformats.org/officeDocument/2006/relationships/hyperlink" Target="https://www.google.com/url?q=https://zakon.rada.gov.ua/laws/show/2947-14&amp;sa=D&amp;source=editors&amp;ust=1688451129749384&amp;usg=AOvVaw04Aj8TDuDWiLtx-iynHtHZ" TargetMode="External"/><Relationship Id="rId175" Type="http://schemas.openxmlformats.org/officeDocument/2006/relationships/hyperlink" Target="https://zakon.rada.gov.ua/laws/show/3551-12" TargetMode="External"/><Relationship Id="rId196" Type="http://schemas.openxmlformats.org/officeDocument/2006/relationships/hyperlink" Target="https://www.google.com/url?q=https://zakon.rada.gov.ua/laws/show/2671-19&amp;sa=D&amp;source=editors&amp;ust=1688451129816855&amp;usg=AOvVaw1s3Agowx-LMnv6w-6QPdix" TargetMode="External"/><Relationship Id="rId200" Type="http://schemas.openxmlformats.org/officeDocument/2006/relationships/hyperlink" Target="https://www.google.com/url?q=https://zakon.rada.gov.ua/laws/show/1584-14&amp;sa=D&amp;source=editors&amp;ust=1688451129820395&amp;usg=AOvVaw277MhlCxp1_qaqCiF4y69j" TargetMode="External"/><Relationship Id="rId16" Type="http://schemas.openxmlformats.org/officeDocument/2006/relationships/hyperlink" Target="https://www.google.com/url?q=https://zakon.rada.gov.ua/laws/show/755-15&amp;sa=D&amp;source=editors&amp;ust=1688451129527697&amp;usg=AOvVaw14eQwRbdgS8w2085NE94CS" TargetMode="External"/><Relationship Id="rId221" Type="http://schemas.openxmlformats.org/officeDocument/2006/relationships/hyperlink" Target="https://zakon.rada.gov.ua/laws/show/2671-19" TargetMode="External"/><Relationship Id="rId37" Type="http://schemas.openxmlformats.org/officeDocument/2006/relationships/hyperlink" Target="https://www.google.com/url?q=https://zakon.rada.gov.ua/laws/show/1952-15&amp;sa=D&amp;source=editors&amp;ust=1688451129577843&amp;usg=AOvVaw2t2vieVGZm48uZpKN9dPWM" TargetMode="External"/><Relationship Id="rId58" Type="http://schemas.openxmlformats.org/officeDocument/2006/relationships/hyperlink" Target="https://www.google.com/url?q=https://zakon.rada.gov.ua/laws/show/2768-14&amp;sa=D&amp;source=editors&amp;ust=1688451129623692&amp;usg=AOvVaw2VLifBrnRrJzRwkok36IPm" TargetMode="External"/><Relationship Id="rId79" Type="http://schemas.openxmlformats.org/officeDocument/2006/relationships/hyperlink" Target="https://zakon.rada.gov.ua/laws/show/3855-12" TargetMode="External"/><Relationship Id="rId102" Type="http://schemas.openxmlformats.org/officeDocument/2006/relationships/hyperlink" Target="https://zakon.rada.gov.ua/laws/show/3038-17" TargetMode="External"/><Relationship Id="rId123" Type="http://schemas.openxmlformats.org/officeDocument/2006/relationships/hyperlink" Target="https://www.google.com/url?q=https://zakon.rada.gov.ua/laws/show/5492-17&amp;sa=D&amp;source=editors&amp;ust=1690199079364408&amp;usg=AOvVaw1roZlr-XBVUiKNuY2pm_2D" TargetMode="External"/><Relationship Id="rId144" Type="http://schemas.openxmlformats.org/officeDocument/2006/relationships/hyperlink" Target="https://www.google.com/url?q=https://zakon.rada.gov.ua/laws/show/1706-18&amp;sa=D&amp;source=editors&amp;ust=1688451129731784&amp;usg=AOvVaw3rPFjZ9nkVvZrnHn9tToPY" TargetMode="External"/><Relationship Id="rId90" Type="http://schemas.openxmlformats.org/officeDocument/2006/relationships/hyperlink" Target="https://www.google.com/url?q=https://zakon.rada.gov.ua/laws/show/3038-17&amp;sa=D&amp;source=editors&amp;ust=1688451129659601&amp;usg=AOvVaw2dXHZ6wyum81K9dEtJqEE8" TargetMode="External"/><Relationship Id="rId165" Type="http://schemas.openxmlformats.org/officeDocument/2006/relationships/hyperlink" Target="https://www.google.com/url?q=https://zakon.rada.gov.ua/laws/show/2109-14&amp;sa=D&amp;source=editors&amp;ust=1688451129759515&amp;usg=AOvVaw07lbhyI_akP2ksvnhtjD1p" TargetMode="External"/><Relationship Id="rId186" Type="http://schemas.openxmlformats.org/officeDocument/2006/relationships/hyperlink" Target="https://www.google.com/url?q=https://zakon.rada.gov.ua/laws/show/875-12&amp;sa=D&amp;source=editors&amp;ust=1688451129805896&amp;usg=AOvVaw2dzHExBrlJa7ccQgk7Nv_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992DD-E3B4-4A73-882C-76602883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30</Pages>
  <Words>14955</Words>
  <Characters>85250</Characters>
  <Application>Microsoft Office Word</Application>
  <DocSecurity>0</DocSecurity>
  <Lines>710</Lines>
  <Paragraphs>200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9</cp:revision>
  <cp:lastPrinted>2023-08-22T09:46:00Z</cp:lastPrinted>
  <dcterms:created xsi:type="dcterms:W3CDTF">2023-08-14T09:12:00Z</dcterms:created>
  <dcterms:modified xsi:type="dcterms:W3CDTF">2023-08-22T09:48:00Z</dcterms:modified>
</cp:coreProperties>
</file>